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3727" w14:textId="5596EFDB" w:rsidR="00DE7241" w:rsidRPr="00500DEF" w:rsidRDefault="00DE7241" w:rsidP="00DE7241">
      <w:pPr>
        <w:spacing w:line="480" w:lineRule="exact"/>
        <w:jc w:val="center"/>
        <w:rPr>
          <w:rFonts w:ascii="微軟正黑體" w:eastAsia="微軟正黑體" w:hAnsi="微軟正黑體"/>
          <w:b/>
          <w:bCs/>
          <w:sz w:val="32"/>
          <w:szCs w:val="32"/>
        </w:rPr>
      </w:pPr>
      <w:r w:rsidRPr="00500DEF">
        <w:rPr>
          <w:rFonts w:ascii="微軟正黑體" w:eastAsia="微軟正黑體" w:hAnsi="微軟正黑體" w:hint="eastAsia"/>
          <w:b/>
          <w:bCs/>
          <w:sz w:val="32"/>
          <w:szCs w:val="32"/>
        </w:rPr>
        <w:t>通識教育基礎/核心課程因應1</w:t>
      </w:r>
      <w:r w:rsidRPr="00500DEF">
        <w:rPr>
          <w:rFonts w:ascii="微軟正黑體" w:eastAsia="微軟正黑體" w:hAnsi="微軟正黑體"/>
          <w:b/>
          <w:bCs/>
          <w:sz w:val="32"/>
          <w:szCs w:val="32"/>
        </w:rPr>
        <w:t>08</w:t>
      </w:r>
      <w:r w:rsidRPr="00500DEF">
        <w:rPr>
          <w:rFonts w:ascii="微軟正黑體" w:eastAsia="微軟正黑體" w:hAnsi="微軟正黑體" w:hint="eastAsia"/>
          <w:b/>
          <w:bCs/>
          <w:sz w:val="32"/>
          <w:szCs w:val="32"/>
        </w:rPr>
        <w:t>課綱</w:t>
      </w:r>
      <w:r w:rsidR="00471AAF" w:rsidRPr="00500DEF">
        <w:rPr>
          <w:rFonts w:ascii="微軟正黑體" w:eastAsia="微軟正黑體" w:hAnsi="微軟正黑體" w:hint="eastAsia"/>
          <w:b/>
          <w:bCs/>
          <w:sz w:val="32"/>
          <w:szCs w:val="32"/>
        </w:rPr>
        <w:t>對應</w:t>
      </w:r>
      <w:r w:rsidR="008909C2" w:rsidRPr="00500DEF">
        <w:rPr>
          <w:rFonts w:ascii="微軟正黑體" w:eastAsia="微軟正黑體" w:hAnsi="微軟正黑體" w:hint="eastAsia"/>
          <w:b/>
          <w:bCs/>
          <w:sz w:val="32"/>
          <w:szCs w:val="32"/>
        </w:rPr>
        <w:t>教學</w:t>
      </w:r>
      <w:r w:rsidR="00471AAF" w:rsidRPr="00500DEF">
        <w:rPr>
          <w:rFonts w:ascii="微軟正黑體" w:eastAsia="微軟正黑體" w:hAnsi="微軟正黑體" w:hint="eastAsia"/>
          <w:b/>
          <w:bCs/>
          <w:sz w:val="32"/>
          <w:szCs w:val="32"/>
        </w:rPr>
        <w:t>內容與</w:t>
      </w:r>
      <w:r w:rsidR="008909C2" w:rsidRPr="00500DEF">
        <w:rPr>
          <w:rFonts w:ascii="微軟正黑體" w:eastAsia="微軟正黑體" w:hAnsi="微軟正黑體" w:hint="eastAsia"/>
          <w:b/>
          <w:bCs/>
          <w:sz w:val="32"/>
          <w:szCs w:val="32"/>
        </w:rPr>
        <w:t>調整</w:t>
      </w:r>
      <w:r w:rsidR="00471AAF" w:rsidRPr="00500DEF">
        <w:rPr>
          <w:rFonts w:ascii="微軟正黑體" w:eastAsia="微軟正黑體" w:hAnsi="微軟正黑體" w:hint="eastAsia"/>
          <w:b/>
          <w:bCs/>
          <w:sz w:val="32"/>
          <w:szCs w:val="32"/>
        </w:rPr>
        <w:t>說明</w:t>
      </w:r>
      <w:r w:rsidR="00CA394C" w:rsidRPr="00500DEF">
        <w:rPr>
          <w:rFonts w:ascii="微軟正黑體" w:eastAsia="微軟正黑體" w:hAnsi="微軟正黑體" w:hint="eastAsia"/>
          <w:b/>
          <w:bCs/>
          <w:sz w:val="32"/>
          <w:szCs w:val="32"/>
        </w:rPr>
        <w:t>表</w:t>
      </w:r>
    </w:p>
    <w:p w14:paraId="16A1A13F" w14:textId="2231C01E" w:rsidR="00DE7241" w:rsidRPr="00500DEF" w:rsidRDefault="00553501" w:rsidP="00553501">
      <w:pPr>
        <w:spacing w:line="520" w:lineRule="exact"/>
        <w:rPr>
          <w:rFonts w:ascii="微軟正黑體" w:eastAsia="微軟正黑體" w:hAnsi="微軟正黑體"/>
        </w:rPr>
      </w:pPr>
      <w:r w:rsidRPr="00500DEF">
        <w:rPr>
          <w:rFonts w:ascii="微軟正黑體" w:eastAsia="微軟正黑體" w:hAnsi="微軟正黑體" w:hint="eastAsia"/>
          <w:color w:val="FF0000"/>
        </w:rPr>
        <w:t>一、</w:t>
      </w:r>
      <w:r w:rsidR="00DE7241" w:rsidRPr="00500DEF">
        <w:rPr>
          <w:rFonts w:ascii="微軟正黑體" w:eastAsia="微軟正黑體" w:hAnsi="微軟正黑體" w:hint="eastAsia"/>
          <w:color w:val="FF0000"/>
        </w:rPr>
        <w:t xml:space="preserve">學 </w:t>
      </w:r>
      <w:r w:rsidR="00DE7241" w:rsidRPr="00500DEF">
        <w:rPr>
          <w:rFonts w:ascii="微軟正黑體" w:eastAsia="微軟正黑體" w:hAnsi="微軟正黑體"/>
          <w:color w:val="FF0000"/>
        </w:rPr>
        <w:t xml:space="preserve">   </w:t>
      </w:r>
      <w:r w:rsidR="00DE7241" w:rsidRPr="00500DEF">
        <w:rPr>
          <w:rFonts w:ascii="微軟正黑體" w:eastAsia="微軟正黑體" w:hAnsi="微軟正黑體" w:hint="eastAsia"/>
          <w:color w:val="FF0000"/>
        </w:rPr>
        <w:t>科：</w:t>
      </w:r>
      <w:r w:rsidR="00DB5F46" w:rsidRPr="00500DEF">
        <w:rPr>
          <w:rFonts w:ascii="微軟正黑體" w:eastAsia="微軟正黑體" w:hAnsi="微軟正黑體" w:cs="微軟正黑體" w:hint="eastAsia"/>
          <w:color w:val="000000" w:themeColor="text1"/>
        </w:rPr>
        <w:t>社會</w:t>
      </w:r>
      <w:r w:rsidR="008561EF" w:rsidRPr="00500DEF">
        <w:rPr>
          <w:rFonts w:ascii="微軟正黑體" w:eastAsia="微軟正黑體" w:hAnsi="微軟正黑體" w:cs="微軟正黑體" w:hint="eastAsia"/>
          <w:color w:val="000000" w:themeColor="text1"/>
        </w:rPr>
        <w:t>學科</w:t>
      </w:r>
    </w:p>
    <w:p w14:paraId="51B3ABB4" w14:textId="2650084C" w:rsidR="00DE7241" w:rsidRPr="00500DEF" w:rsidRDefault="00553501" w:rsidP="00553501">
      <w:pPr>
        <w:spacing w:line="520" w:lineRule="exact"/>
        <w:rPr>
          <w:rFonts w:ascii="微軟正黑體" w:eastAsia="微軟正黑體" w:hAnsi="微軟正黑體"/>
        </w:rPr>
      </w:pPr>
      <w:r w:rsidRPr="00500DEF">
        <w:rPr>
          <w:rFonts w:ascii="微軟正黑體" w:eastAsia="微軟正黑體" w:hAnsi="微軟正黑體" w:hint="eastAsia"/>
          <w:color w:val="FF0000"/>
        </w:rPr>
        <w:t>二、</w:t>
      </w:r>
      <w:r w:rsidR="00DE7241" w:rsidRPr="00500DEF">
        <w:rPr>
          <w:rFonts w:ascii="微軟正黑體" w:eastAsia="微軟正黑體" w:hAnsi="微軟正黑體" w:hint="eastAsia"/>
          <w:color w:val="FF0000"/>
        </w:rPr>
        <w:t>課程名稱：</w:t>
      </w:r>
    </w:p>
    <w:p w14:paraId="4DDAA391" w14:textId="77777777" w:rsidR="00A81EA9" w:rsidRPr="00500DEF" w:rsidRDefault="008157C1" w:rsidP="00A81EA9">
      <w:pPr>
        <w:spacing w:line="520" w:lineRule="exact"/>
        <w:ind w:leftChars="-2" w:left="1694" w:hangingChars="607" w:hanging="1700"/>
        <w:jc w:val="both"/>
        <w:rPr>
          <w:rFonts w:ascii="微軟正黑體" w:eastAsia="微軟正黑體" w:hAnsi="微軟正黑體"/>
          <w:color w:val="FF0000"/>
        </w:rPr>
      </w:pPr>
      <w:r w:rsidRPr="00500DEF">
        <w:rPr>
          <w:rFonts w:ascii="微軟正黑體" w:eastAsia="微軟正黑體" w:hAnsi="微軟正黑體" w:hint="eastAsia"/>
          <w:color w:val="FF0000"/>
        </w:rPr>
        <w:t>三</w:t>
      </w:r>
      <w:r w:rsidR="00553501" w:rsidRPr="00500DEF">
        <w:rPr>
          <w:rFonts w:ascii="微軟正黑體" w:eastAsia="微軟正黑體" w:hAnsi="微軟正黑體" w:hint="eastAsia"/>
          <w:color w:val="FF0000"/>
        </w:rPr>
        <w:t>、</w:t>
      </w:r>
      <w:r w:rsidR="00DE7241" w:rsidRPr="00500DEF">
        <w:rPr>
          <w:rFonts w:ascii="微軟正黑體" w:eastAsia="微軟正黑體" w:hAnsi="微軟正黑體" w:hint="eastAsia"/>
          <w:color w:val="FF0000"/>
        </w:rPr>
        <w:t>課程目標：</w:t>
      </w:r>
    </w:p>
    <w:p w14:paraId="79950AE6" w14:textId="27FA980F" w:rsidR="00500DEF" w:rsidRPr="00500DEF" w:rsidRDefault="00500DEF" w:rsidP="00500DEF">
      <w:pPr>
        <w:spacing w:line="400" w:lineRule="exact"/>
        <w:ind w:firstLineChars="200" w:firstLine="480"/>
        <w:rPr>
          <w:rFonts w:ascii="微軟正黑體" w:eastAsia="微軟正黑體" w:hAnsi="微軟正黑體"/>
          <w:sz w:val="24"/>
        </w:rPr>
      </w:pPr>
      <w:r>
        <w:rPr>
          <w:rFonts w:ascii="微軟正黑體" w:eastAsia="微軟正黑體" w:hAnsi="微軟正黑體" w:cs="微軟正黑體" w:hint="eastAsia"/>
          <w:sz w:val="24"/>
        </w:rPr>
        <w:t xml:space="preserve"> </w:t>
      </w:r>
      <w:r w:rsidRPr="00500DEF">
        <w:rPr>
          <w:rFonts w:ascii="微軟正黑體" w:eastAsia="微軟正黑體" w:hAnsi="微軟正黑體" w:cs="微軟正黑體"/>
          <w:sz w:val="24"/>
        </w:rPr>
        <w:t>請</w:t>
      </w:r>
      <w:r w:rsidRPr="00500DEF">
        <w:rPr>
          <w:rFonts w:ascii="微軟正黑體" w:eastAsia="微軟正黑體" w:hAnsi="微軟正黑體" w:cs="微軟正黑體" w:hint="eastAsia"/>
          <w:sz w:val="24"/>
        </w:rPr>
        <w:t>填寫於下方：</w:t>
      </w:r>
    </w:p>
    <w:tbl>
      <w:tblPr>
        <w:tblStyle w:val="a9"/>
        <w:tblW w:w="0" w:type="auto"/>
        <w:tblInd w:w="562" w:type="dxa"/>
        <w:tblLook w:val="04A0" w:firstRow="1" w:lastRow="0" w:firstColumn="1" w:lastColumn="0" w:noHBand="0" w:noVBand="1"/>
      </w:tblPr>
      <w:tblGrid>
        <w:gridCol w:w="9888"/>
      </w:tblGrid>
      <w:tr w:rsidR="00500DEF" w:rsidRPr="00500DEF" w14:paraId="1B7FAC0D" w14:textId="77777777" w:rsidTr="00500DEF">
        <w:trPr>
          <w:trHeight w:val="2371"/>
        </w:trPr>
        <w:tc>
          <w:tcPr>
            <w:tcW w:w="9888" w:type="dxa"/>
          </w:tcPr>
          <w:p w14:paraId="3F041AA9" w14:textId="5B32F5ED" w:rsidR="00500DEF" w:rsidRPr="00500DEF" w:rsidRDefault="00500DEF" w:rsidP="00500DEF">
            <w:pPr>
              <w:widowControl/>
              <w:spacing w:before="100" w:beforeAutospacing="1" w:after="100" w:afterAutospacing="1" w:line="400" w:lineRule="exact"/>
              <w:rPr>
                <w:rFonts w:ascii="微軟正黑體" w:eastAsia="微軟正黑體" w:hAnsi="微軟正黑體" w:cs="新細明體"/>
                <w:bCs/>
                <w:szCs w:val="24"/>
              </w:rPr>
            </w:pPr>
          </w:p>
        </w:tc>
      </w:tr>
    </w:tbl>
    <w:p w14:paraId="1E4EF688" w14:textId="77777777" w:rsidR="00A81EA9" w:rsidRPr="00500DEF" w:rsidRDefault="008157C1" w:rsidP="0015034D">
      <w:pPr>
        <w:widowControl/>
        <w:spacing w:line="520" w:lineRule="exact"/>
        <w:ind w:left="1982" w:hangingChars="708" w:hanging="1982"/>
        <w:jc w:val="both"/>
        <w:rPr>
          <w:rFonts w:ascii="微軟正黑體" w:eastAsia="微軟正黑體" w:hAnsi="微軟正黑體"/>
          <w:color w:val="FF0000"/>
        </w:rPr>
      </w:pPr>
      <w:r w:rsidRPr="00500DEF">
        <w:rPr>
          <w:rFonts w:ascii="微軟正黑體" w:eastAsia="微軟正黑體" w:hAnsi="微軟正黑體" w:hint="eastAsia"/>
          <w:color w:val="FF0000"/>
        </w:rPr>
        <w:t>四</w:t>
      </w:r>
      <w:r w:rsidR="00553501" w:rsidRPr="00500DEF">
        <w:rPr>
          <w:rFonts w:ascii="微軟正黑體" w:eastAsia="微軟正黑體" w:hAnsi="微軟正黑體" w:hint="eastAsia"/>
          <w:color w:val="FF0000"/>
        </w:rPr>
        <w:t>、</w:t>
      </w:r>
      <w:r w:rsidR="00DE7241" w:rsidRPr="00500DEF">
        <w:rPr>
          <w:rFonts w:ascii="微軟正黑體" w:eastAsia="微軟正黑體" w:hAnsi="微軟正黑體" w:hint="eastAsia"/>
          <w:color w:val="FF0000"/>
        </w:rPr>
        <w:t>教學</w:t>
      </w:r>
      <w:r w:rsidR="004513B3" w:rsidRPr="00500DEF">
        <w:rPr>
          <w:rFonts w:ascii="微軟正黑體" w:eastAsia="微軟正黑體" w:hAnsi="微軟正黑體" w:hint="eastAsia"/>
          <w:color w:val="FF0000"/>
        </w:rPr>
        <w:t>方法</w:t>
      </w:r>
      <w:r w:rsidR="00DE7241" w:rsidRPr="00500DEF">
        <w:rPr>
          <w:rFonts w:ascii="微軟正黑體" w:eastAsia="微軟正黑體" w:hAnsi="微軟正黑體" w:hint="eastAsia"/>
          <w:color w:val="FF0000"/>
        </w:rPr>
        <w:t>：</w:t>
      </w:r>
    </w:p>
    <w:p w14:paraId="0B10BDE4" w14:textId="6D7BFA82" w:rsidR="00A81EA9" w:rsidRPr="00500DEF" w:rsidRDefault="00F25553"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1452853844"/>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color w:val="000000" w:themeColor="text1"/>
            </w:rPr>
            <w:t>☐</w:t>
          </w:r>
        </w:sdtContent>
      </w:sdt>
      <w:r w:rsidR="00DE7241" w:rsidRPr="00500DEF">
        <w:rPr>
          <w:rFonts w:ascii="微軟正黑體" w:eastAsia="微軟正黑體" w:hAnsi="微軟正黑體" w:cs="新細明體" w:hint="eastAsia"/>
          <w:color w:val="000000" w:themeColor="text1"/>
        </w:rPr>
        <w:t>學理講述</w:t>
      </w:r>
      <w:r w:rsidR="008157C1" w:rsidRPr="00500DEF">
        <w:rPr>
          <w:rFonts w:ascii="微軟正黑體" w:eastAsia="微軟正黑體" w:hAnsi="微軟正黑體" w:cs="新細明體" w:hint="eastAsia"/>
          <w:color w:val="000000" w:themeColor="text1"/>
        </w:rPr>
        <w:t xml:space="preserve"> </w:t>
      </w:r>
      <w:r w:rsidR="00DE7241" w:rsidRPr="00500DEF">
        <w:rPr>
          <w:rFonts w:ascii="微軟正黑體" w:eastAsia="微軟正黑體" w:hAnsi="微軟正黑體" w:cs="新細明體"/>
          <w:color w:val="000000" w:themeColor="text1"/>
        </w:rPr>
        <w:t xml:space="preserve"> </w:t>
      </w:r>
      <w:r w:rsidR="009E1830" w:rsidRPr="00500DE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1406259076"/>
          <w14:checkbox>
            <w14:checked w14:val="0"/>
            <w14:checkedState w14:val="0052" w14:font="Wingdings 2"/>
            <w14:uncheckedState w14:val="2610" w14:font="MS Gothic"/>
          </w14:checkbox>
        </w:sdtPr>
        <w:sdtEndPr/>
        <w:sdtContent>
          <w:r w:rsidR="0091710B" w:rsidRPr="00500DEF">
            <w:rPr>
              <w:rFonts w:ascii="Segoe UI Symbol" w:eastAsia="微軟正黑體" w:hAnsi="Segoe UI Symbol" w:cs="Segoe UI Symbol"/>
              <w:color w:val="000000" w:themeColor="text1"/>
            </w:rPr>
            <w:t>☐</w:t>
          </w:r>
        </w:sdtContent>
      </w:sdt>
      <w:r w:rsidR="00DE7241" w:rsidRPr="00500DEF">
        <w:rPr>
          <w:rFonts w:ascii="微軟正黑體" w:eastAsia="微軟正黑體" w:hAnsi="微軟正黑體" w:cs="新細明體" w:hint="eastAsia"/>
          <w:color w:val="000000" w:themeColor="text1"/>
        </w:rPr>
        <w:t>經典導讀</w:t>
      </w:r>
      <w:r w:rsidR="00DE7241" w:rsidRPr="00500DEF">
        <w:rPr>
          <w:rFonts w:ascii="微軟正黑體" w:eastAsia="微軟正黑體" w:hAnsi="微軟正黑體" w:cs="新細明體"/>
          <w:color w:val="000000" w:themeColor="text1"/>
        </w:rPr>
        <w:t xml:space="preserve"> </w:t>
      </w:r>
      <w:r w:rsidR="009E1830" w:rsidRPr="00500DE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2065519603"/>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color w:val="000000" w:themeColor="text1"/>
            </w:rPr>
            <w:t>☐</w:t>
          </w:r>
        </w:sdtContent>
      </w:sdt>
      <w:r w:rsidR="00DE7241" w:rsidRPr="00500DEF">
        <w:rPr>
          <w:rFonts w:ascii="微軟正黑體" w:eastAsia="微軟正黑體" w:hAnsi="微軟正黑體" w:cs="新細明體" w:hint="eastAsia"/>
          <w:color w:val="000000" w:themeColor="text1"/>
        </w:rPr>
        <w:t xml:space="preserve">小組討論 </w:t>
      </w:r>
      <w:r w:rsidR="009E1830" w:rsidRPr="00500DEF">
        <w:rPr>
          <w:rFonts w:ascii="微軟正黑體" w:eastAsia="微軟正黑體" w:hAnsi="微軟正黑體" w:cs="新細明體"/>
          <w:color w:val="000000" w:themeColor="text1"/>
        </w:rPr>
        <w:t xml:space="preserve">  </w:t>
      </w:r>
      <w:sdt>
        <w:sdtPr>
          <w:rPr>
            <w:rFonts w:ascii="微軟正黑體" w:eastAsia="微軟正黑體" w:hAnsi="微軟正黑體" w:cs="新細明體"/>
            <w:color w:val="000000" w:themeColor="text1"/>
          </w:rPr>
          <w:id w:val="-1153373989"/>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color w:val="000000" w:themeColor="text1"/>
            </w:rPr>
            <w:t>☐</w:t>
          </w:r>
        </w:sdtContent>
      </w:sdt>
      <w:r w:rsidR="00DE7241" w:rsidRPr="00500DEF">
        <w:rPr>
          <w:rFonts w:ascii="微軟正黑體" w:eastAsia="微軟正黑體" w:hAnsi="微軟正黑體" w:cs="新細明體" w:hint="eastAsia"/>
          <w:color w:val="000000" w:themeColor="text1"/>
        </w:rPr>
        <w:t>大團體討論</w:t>
      </w:r>
      <w:r w:rsidR="00DE7241" w:rsidRPr="00500DEF">
        <w:rPr>
          <w:rFonts w:ascii="微軟正黑體" w:eastAsia="微軟正黑體" w:hAnsi="微軟正黑體" w:cs="新細明體"/>
          <w:color w:val="000000" w:themeColor="text1"/>
        </w:rPr>
        <w:t xml:space="preserve"> </w:t>
      </w:r>
      <w:r w:rsidR="009E1830" w:rsidRPr="00500DEF">
        <w:rPr>
          <w:rFonts w:ascii="微軟正黑體" w:eastAsia="微軟正黑體" w:hAnsi="微軟正黑體" w:cs="新細明體" w:hint="eastAsia"/>
          <w:color w:val="000000" w:themeColor="text1"/>
        </w:rPr>
        <w:t xml:space="preserve"> </w:t>
      </w:r>
      <w:r w:rsidR="00DE7241" w:rsidRPr="00500DEF">
        <w:rPr>
          <w:rFonts w:ascii="微軟正黑體" w:eastAsia="微軟正黑體" w:hAnsi="微軟正黑體" w:cs="新細明體"/>
          <w:color w:val="000000" w:themeColor="text1"/>
        </w:rPr>
        <w:t xml:space="preserve"> </w:t>
      </w:r>
      <w:sdt>
        <w:sdtPr>
          <w:rPr>
            <w:rFonts w:ascii="微軟正黑體" w:eastAsia="微軟正黑體" w:hAnsi="微軟正黑體" w:cs="新細明體"/>
            <w:color w:val="000000" w:themeColor="text1"/>
          </w:rPr>
          <w:id w:val="-243261196"/>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color w:val="000000" w:themeColor="text1"/>
            </w:rPr>
            <w:t>☐</w:t>
          </w:r>
        </w:sdtContent>
      </w:sdt>
      <w:r w:rsidR="00DE7241" w:rsidRPr="00500DEF">
        <w:rPr>
          <w:rFonts w:ascii="微軟正黑體" w:eastAsia="微軟正黑體" w:hAnsi="微軟正黑體" w:cs="新細明體" w:hint="eastAsia"/>
          <w:color w:val="000000" w:themeColor="text1"/>
        </w:rPr>
        <w:t>個案討論</w:t>
      </w:r>
    </w:p>
    <w:p w14:paraId="0028909D" w14:textId="7AA79633" w:rsidR="00A81EA9" w:rsidRPr="00500DEF" w:rsidRDefault="00F25553"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606430497"/>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color w:val="000000" w:themeColor="text1"/>
            </w:rPr>
            <w:t>☐</w:t>
          </w:r>
        </w:sdtContent>
      </w:sdt>
      <w:r w:rsidR="00575451" w:rsidRPr="00500DEF">
        <w:rPr>
          <w:rFonts w:ascii="微軟正黑體" w:eastAsia="微軟正黑體" w:hAnsi="微軟正黑體" w:cs="新細明體" w:hint="eastAsia"/>
          <w:color w:val="000000" w:themeColor="text1"/>
        </w:rPr>
        <w:t>主題辯論</w:t>
      </w:r>
      <w:r w:rsidR="008157C1" w:rsidRPr="00500DEF">
        <w:rPr>
          <w:rFonts w:ascii="微軟正黑體" w:eastAsia="微軟正黑體" w:hAnsi="微軟正黑體" w:cs="新細明體" w:hint="eastAsia"/>
          <w:color w:val="000000" w:themeColor="text1"/>
        </w:rPr>
        <w:t xml:space="preserve"> </w:t>
      </w:r>
      <w:r w:rsidR="00A81EA9" w:rsidRPr="00500DEF">
        <w:rPr>
          <w:rFonts w:ascii="微軟正黑體" w:eastAsia="微軟正黑體" w:hAnsi="微軟正黑體" w:cs="新細明體"/>
          <w:color w:val="000000" w:themeColor="text1"/>
        </w:rPr>
        <w:t xml:space="preserve"> </w:t>
      </w:r>
      <w:r w:rsidR="00575451" w:rsidRPr="00500DE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619497311"/>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color w:val="000000" w:themeColor="text1"/>
            </w:rPr>
            <w:t>☐</w:t>
          </w:r>
        </w:sdtContent>
      </w:sdt>
      <w:r w:rsidR="00EC0F01" w:rsidRPr="00500DEF">
        <w:rPr>
          <w:rFonts w:ascii="微軟正黑體" w:eastAsia="微軟正黑體" w:hAnsi="微軟正黑體" w:cs="新細明體" w:hint="eastAsia"/>
          <w:color w:val="000000" w:themeColor="text1"/>
        </w:rPr>
        <w:t>實作活動</w:t>
      </w:r>
      <w:r w:rsidR="008157C1" w:rsidRPr="00500DEF">
        <w:rPr>
          <w:rFonts w:ascii="微軟正黑體" w:eastAsia="微軟正黑體" w:hAnsi="微軟正黑體" w:cs="新細明體" w:hint="eastAsia"/>
          <w:color w:val="000000" w:themeColor="text1"/>
        </w:rPr>
        <w:t xml:space="preserve"> </w:t>
      </w:r>
      <w:r w:rsidR="00A81EA9" w:rsidRPr="00500DEF">
        <w:rPr>
          <w:rFonts w:ascii="微軟正黑體" w:eastAsia="微軟正黑體" w:hAnsi="微軟正黑體" w:cs="新細明體"/>
          <w:color w:val="000000" w:themeColor="text1"/>
        </w:rPr>
        <w:t xml:space="preserve"> </w:t>
      </w:r>
      <w:r w:rsidR="00EC0F01" w:rsidRPr="00500DE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1534034296"/>
          <w14:checkbox>
            <w14:checked w14:val="0"/>
            <w14:checkedState w14:val="0052" w14:font="Wingdings 2"/>
            <w14:uncheckedState w14:val="2610" w14:font="MS Gothic"/>
          </w14:checkbox>
        </w:sdtPr>
        <w:sdtEndPr>
          <w:rPr>
            <w:rFonts w:hint="default"/>
          </w:rPr>
        </w:sdtEndPr>
        <w:sdtContent>
          <w:r w:rsidR="009E1830" w:rsidRPr="00500DEF">
            <w:rPr>
              <w:rFonts w:ascii="Segoe UI Symbol" w:eastAsia="微軟正黑體" w:hAnsi="Segoe UI Symbol" w:cs="Segoe UI Symbol"/>
              <w:color w:val="000000" w:themeColor="text1"/>
            </w:rPr>
            <w:t>☐</w:t>
          </w:r>
        </w:sdtContent>
      </w:sdt>
      <w:r w:rsidR="00DE7241" w:rsidRPr="00500DEF">
        <w:rPr>
          <w:rFonts w:ascii="微軟正黑體" w:eastAsia="微軟正黑體" w:hAnsi="微軟正黑體" w:cs="新細明體" w:hint="eastAsia"/>
          <w:color w:val="000000" w:themeColor="text1"/>
        </w:rPr>
        <w:t>實務</w:t>
      </w:r>
      <w:r w:rsidR="00D95DD6" w:rsidRPr="00500DEF">
        <w:rPr>
          <w:rFonts w:ascii="微軟正黑體" w:eastAsia="微軟正黑體" w:hAnsi="微軟正黑體" w:cs="新細明體" w:hint="eastAsia"/>
          <w:color w:val="000000" w:themeColor="text1"/>
        </w:rPr>
        <w:t>/驗</w:t>
      </w:r>
      <w:r w:rsidR="00DE7241" w:rsidRPr="00500DEF">
        <w:rPr>
          <w:rFonts w:ascii="微軟正黑體" w:eastAsia="微軟正黑體" w:hAnsi="微軟正黑體" w:cs="新細明體" w:hint="eastAsia"/>
          <w:color w:val="000000" w:themeColor="text1"/>
        </w:rPr>
        <w:t>操作</w:t>
      </w:r>
      <w:r w:rsidR="00A81EA9" w:rsidRPr="00500DEF">
        <w:rPr>
          <w:rFonts w:ascii="微軟正黑體" w:eastAsia="微軟正黑體" w:hAnsi="微軟正黑體" w:cs="新細明體" w:hint="eastAsia"/>
          <w:color w:val="000000" w:themeColor="text1"/>
        </w:rPr>
        <w:t xml:space="preserve"> </w:t>
      </w:r>
      <w:r w:rsidR="00EC0F01" w:rsidRPr="00500DE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color w:val="000000" w:themeColor="text1"/>
          </w:rPr>
          <w:id w:val="-1952928588"/>
          <w14:checkbox>
            <w14:checked w14:val="0"/>
            <w14:checkedState w14:val="0052" w14:font="Wingdings 2"/>
            <w14:uncheckedState w14:val="2610" w14:font="MS Gothic"/>
          </w14:checkbox>
        </w:sdtPr>
        <w:sdtEndPr>
          <w:rPr>
            <w:rFonts w:hint="default"/>
          </w:rPr>
        </w:sdtEndPr>
        <w:sdtContent>
          <w:r w:rsidR="003176A1" w:rsidRPr="00500DEF">
            <w:rPr>
              <w:rFonts w:ascii="Segoe UI Symbol" w:eastAsia="微軟正黑體" w:hAnsi="Segoe UI Symbol" w:cs="Segoe UI Symbol"/>
              <w:color w:val="000000" w:themeColor="text1"/>
            </w:rPr>
            <w:t>☐</w:t>
          </w:r>
        </w:sdtContent>
      </w:sdt>
      <w:r w:rsidR="00BD403F" w:rsidRPr="00500DEF">
        <w:rPr>
          <w:rFonts w:ascii="微軟正黑體" w:eastAsia="微軟正黑體" w:hAnsi="微軟正黑體" w:cs="新細明體" w:hint="eastAsia"/>
          <w:color w:val="000000" w:themeColor="text1"/>
        </w:rPr>
        <w:t xml:space="preserve">影片教學 </w:t>
      </w:r>
      <w:r w:rsidR="00A81EA9" w:rsidRPr="00500DEF">
        <w:rPr>
          <w:rFonts w:ascii="微軟正黑體" w:eastAsia="微軟正黑體" w:hAnsi="微軟正黑體" w:cs="新細明體"/>
          <w:color w:val="000000" w:themeColor="text1"/>
        </w:rPr>
        <w:t xml:space="preserve"> </w:t>
      </w:r>
      <w:r w:rsidR="009E1830" w:rsidRPr="00500DE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color w:val="000000" w:themeColor="text1"/>
          </w:rPr>
          <w:id w:val="-2082508947"/>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color w:val="000000" w:themeColor="text1"/>
            </w:rPr>
            <w:t>☐</w:t>
          </w:r>
        </w:sdtContent>
      </w:sdt>
      <w:r w:rsidR="00BD403F" w:rsidRPr="00500DEF">
        <w:rPr>
          <w:rFonts w:ascii="微軟正黑體" w:eastAsia="微軟正黑體" w:hAnsi="微軟正黑體" w:cs="新細明體" w:hint="eastAsia"/>
          <w:color w:val="000000" w:themeColor="text1"/>
        </w:rPr>
        <w:t>反思教學</w:t>
      </w:r>
    </w:p>
    <w:p w14:paraId="79EAECF1" w14:textId="09E1DE1D" w:rsidR="00DE7241" w:rsidRPr="00500DEF" w:rsidRDefault="00F25553" w:rsidP="00A81EA9">
      <w:pPr>
        <w:widowControl/>
        <w:spacing w:line="520" w:lineRule="exact"/>
        <w:ind w:leftChars="201" w:left="1977" w:hangingChars="505" w:hanging="1414"/>
        <w:jc w:val="both"/>
        <w:rPr>
          <w:rFonts w:ascii="微軟正黑體" w:eastAsia="微軟正黑體" w:hAnsi="微軟正黑體" w:cs="新細明體"/>
          <w:color w:val="000000" w:themeColor="text1"/>
        </w:rPr>
      </w:pPr>
      <w:sdt>
        <w:sdtPr>
          <w:rPr>
            <w:rFonts w:ascii="微軟正黑體" w:eastAsia="微軟正黑體" w:hAnsi="微軟正黑體" w:cs="新細明體"/>
            <w:color w:val="000000" w:themeColor="text1"/>
          </w:rPr>
          <w:id w:val="1532691978"/>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color w:val="000000" w:themeColor="text1"/>
            </w:rPr>
            <w:t>☐</w:t>
          </w:r>
        </w:sdtContent>
      </w:sdt>
      <w:r w:rsidR="00DE7241" w:rsidRPr="00500DEF">
        <w:rPr>
          <w:rFonts w:ascii="微軟正黑體" w:eastAsia="微軟正黑體" w:hAnsi="微軟正黑體" w:cs="新細明體" w:hint="eastAsia"/>
          <w:color w:val="000000" w:themeColor="text1"/>
        </w:rPr>
        <w:t>其它_____________</w:t>
      </w:r>
      <w:r w:rsidR="008157C1" w:rsidRPr="00500DEF">
        <w:rPr>
          <w:rFonts w:ascii="微軟正黑體" w:eastAsia="微軟正黑體" w:hAnsi="微軟正黑體" w:cs="新細明體" w:hint="eastAsia"/>
          <w:color w:val="000000" w:themeColor="text1"/>
        </w:rPr>
        <w:t>__</w:t>
      </w:r>
    </w:p>
    <w:p w14:paraId="57BF69C3" w14:textId="45F6E03E" w:rsidR="0015034D" w:rsidRPr="00500DEF" w:rsidRDefault="008157C1" w:rsidP="0015034D">
      <w:pPr>
        <w:widowControl/>
        <w:spacing w:line="520" w:lineRule="exact"/>
        <w:jc w:val="both"/>
        <w:rPr>
          <w:rFonts w:ascii="微軟正黑體" w:eastAsia="微軟正黑體" w:hAnsi="微軟正黑體" w:cs="新細明體"/>
          <w:color w:val="000000" w:themeColor="text1"/>
        </w:rPr>
      </w:pPr>
      <w:r w:rsidRPr="00500DEF">
        <w:rPr>
          <w:rFonts w:ascii="微軟正黑體" w:eastAsia="微軟正黑體" w:hAnsi="微軟正黑體" w:cs="新細明體" w:hint="eastAsia"/>
          <w:color w:val="FF0000"/>
        </w:rPr>
        <w:t>五</w:t>
      </w:r>
      <w:r w:rsidR="00553501" w:rsidRPr="00500DEF">
        <w:rPr>
          <w:rFonts w:ascii="微軟正黑體" w:eastAsia="微軟正黑體" w:hAnsi="微軟正黑體" w:cs="新細明體" w:hint="eastAsia"/>
          <w:color w:val="FF0000"/>
        </w:rPr>
        <w:t>、</w:t>
      </w:r>
      <w:r w:rsidR="00DE7241" w:rsidRPr="00500DEF">
        <w:rPr>
          <w:rFonts w:ascii="微軟正黑體" w:eastAsia="微軟正黑體" w:hAnsi="微軟正黑體" w:cs="新細明體" w:hint="eastAsia"/>
          <w:color w:val="FF0000"/>
        </w:rPr>
        <w:t>學習表現：</w:t>
      </w:r>
      <w:r w:rsidR="00795EE0" w:rsidRPr="00500DEF">
        <w:rPr>
          <w:rFonts w:ascii="微軟正黑體" w:eastAsia="微軟正黑體" w:hAnsi="微軟正黑體" w:cs="新細明體" w:hint="eastAsia"/>
          <w:b/>
          <w:bCs/>
          <w:color w:val="0070C0"/>
        </w:rPr>
        <w:t>（依不同學科</w:t>
      </w:r>
      <w:r w:rsidR="00E07D8D" w:rsidRPr="00500DEF">
        <w:rPr>
          <w:rFonts w:ascii="微軟正黑體" w:eastAsia="微軟正黑體" w:hAnsi="微軟正黑體" w:cs="新細明體" w:hint="eastAsia"/>
          <w:b/>
          <w:bCs/>
          <w:color w:val="0070C0"/>
        </w:rPr>
        <w:t>勾選</w:t>
      </w:r>
      <w:r w:rsidR="00795EE0" w:rsidRPr="00500DEF">
        <w:rPr>
          <w:rFonts w:ascii="微軟正黑體" w:eastAsia="微軟正黑體" w:hAnsi="微軟正黑體" w:cs="新細明體" w:hint="eastAsia"/>
          <w:b/>
          <w:bCs/>
          <w:color w:val="0070C0"/>
        </w:rPr>
        <w:t>）</w:t>
      </w:r>
    </w:p>
    <w:p w14:paraId="2291CD94" w14:textId="381D5997" w:rsidR="00D27000" w:rsidRPr="00500DEF" w:rsidRDefault="00D27000" w:rsidP="00D27000">
      <w:pPr>
        <w:widowControl/>
        <w:spacing w:line="520" w:lineRule="exact"/>
        <w:ind w:firstLineChars="200" w:firstLine="560"/>
        <w:jc w:val="both"/>
        <w:rPr>
          <w:rFonts w:ascii="微軟正黑體" w:eastAsia="微軟正黑體" w:hAnsi="微軟正黑體"/>
          <w:color w:val="000000" w:themeColor="text1"/>
          <w:lang w:eastAsia="zh-HK"/>
        </w:rPr>
      </w:pPr>
      <w:r w:rsidRPr="00500DEF">
        <w:rPr>
          <w:rFonts w:ascii="微軟正黑體" w:eastAsia="微軟正黑體" w:hAnsi="微軟正黑體" w:cs="新細明體" w:hint="eastAsia"/>
          <w:b/>
          <w:bCs/>
          <w:color w:val="FF0000"/>
        </w:rPr>
        <w:t>人文藝術：</w:t>
      </w:r>
      <w:sdt>
        <w:sdtPr>
          <w:rPr>
            <w:rFonts w:ascii="微軟正黑體" w:eastAsia="微軟正黑體" w:hAnsi="微軟正黑體" w:cs="新細明體" w:hint="eastAsia"/>
            <w:bCs/>
          </w:rPr>
          <w:id w:val="7798131"/>
          <w14:checkbox>
            <w14:checked w14:val="0"/>
            <w14:checkedState w14:val="0052" w14:font="Wingdings 2"/>
            <w14:uncheckedState w14:val="2610" w14:font="MS Gothic"/>
          </w14:checkbox>
        </w:sdtPr>
        <w:sdtEndPr/>
        <w:sdtContent>
          <w:r w:rsidR="00F21843" w:rsidRPr="00500DEF">
            <w:rPr>
              <w:rFonts w:ascii="Segoe UI Symbol" w:eastAsia="微軟正黑體" w:hAnsi="Segoe UI Symbol" w:cs="Segoe UI Symbol"/>
              <w:bCs/>
            </w:rPr>
            <w:t>☐</w:t>
          </w:r>
        </w:sdtContent>
      </w:sdt>
      <w:r w:rsidRPr="00500DEF">
        <w:rPr>
          <w:rFonts w:ascii="微軟正黑體" w:eastAsia="微軟正黑體" w:hAnsi="微軟正黑體" w:hint="eastAsia"/>
          <w:color w:val="000000" w:themeColor="text1"/>
        </w:rPr>
        <w:t>閱讀與</w:t>
      </w:r>
      <w:r w:rsidRPr="00500DEF">
        <w:rPr>
          <w:rFonts w:ascii="微軟正黑體" w:eastAsia="微軟正黑體" w:hAnsi="微軟正黑體" w:hint="eastAsia"/>
          <w:color w:val="000000" w:themeColor="text1"/>
          <w:lang w:eastAsia="zh-HK"/>
        </w:rPr>
        <w:t xml:space="preserve">思辨 </w:t>
      </w:r>
      <w:r w:rsidRPr="00500DEF">
        <w:rPr>
          <w:rFonts w:ascii="微軟正黑體" w:eastAsia="微軟正黑體" w:hAnsi="微軟正黑體"/>
          <w:color w:val="000000" w:themeColor="text1"/>
          <w:lang w:eastAsia="zh-HK"/>
        </w:rPr>
        <w:t xml:space="preserve">       </w:t>
      </w:r>
      <w:sdt>
        <w:sdtPr>
          <w:rPr>
            <w:rFonts w:ascii="微軟正黑體" w:eastAsia="微軟正黑體" w:hAnsi="微軟正黑體" w:cs="新細明體" w:hint="eastAsia"/>
            <w:bCs/>
          </w:rPr>
          <w:id w:val="2109387610"/>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Pr="00500DEF">
        <w:rPr>
          <w:rFonts w:ascii="微軟正黑體" w:eastAsia="微軟正黑體" w:hAnsi="微軟正黑體" w:hint="eastAsia"/>
          <w:color w:val="000000" w:themeColor="text1"/>
          <w:lang w:eastAsia="zh-HK"/>
        </w:rPr>
        <w:t xml:space="preserve">聆聽與表達 </w:t>
      </w:r>
      <w:r w:rsidRPr="00500DEF">
        <w:rPr>
          <w:rFonts w:ascii="微軟正黑體" w:eastAsia="微軟正黑體" w:hAnsi="微軟正黑體"/>
          <w:color w:val="000000" w:themeColor="text1"/>
          <w:lang w:eastAsia="zh-HK"/>
        </w:rPr>
        <w:t xml:space="preserve">       </w:t>
      </w:r>
      <w:sdt>
        <w:sdtPr>
          <w:rPr>
            <w:rFonts w:ascii="微軟正黑體" w:eastAsia="微軟正黑體" w:hAnsi="微軟正黑體" w:cs="新細明體" w:hint="eastAsia"/>
            <w:bCs/>
          </w:rPr>
          <w:id w:val="1855296510"/>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Pr="00500DEF">
        <w:rPr>
          <w:rFonts w:ascii="微軟正黑體" w:eastAsia="微軟正黑體" w:hAnsi="微軟正黑體" w:hint="eastAsia"/>
          <w:color w:val="000000" w:themeColor="text1"/>
          <w:lang w:eastAsia="zh-HK"/>
        </w:rPr>
        <w:t>寫作</w:t>
      </w:r>
      <w:r w:rsidRPr="00500DEF">
        <w:rPr>
          <w:rFonts w:ascii="微軟正黑體" w:eastAsia="微軟正黑體" w:hAnsi="微軟正黑體" w:hint="eastAsia"/>
          <w:color w:val="000000" w:themeColor="text1"/>
        </w:rPr>
        <w:t>與</w:t>
      </w:r>
      <w:r w:rsidRPr="00500DEF">
        <w:rPr>
          <w:rFonts w:ascii="微軟正黑體" w:eastAsia="微軟正黑體" w:hAnsi="微軟正黑體" w:hint="eastAsia"/>
          <w:color w:val="000000" w:themeColor="text1"/>
          <w:lang w:eastAsia="zh-HK"/>
        </w:rPr>
        <w:t>評述</w:t>
      </w:r>
    </w:p>
    <w:p w14:paraId="4E887A9C" w14:textId="4CE9C595" w:rsidR="00D27000" w:rsidRPr="00500DEF" w:rsidRDefault="00500DEF" w:rsidP="003176A1">
      <w:pPr>
        <w:widowControl/>
        <w:spacing w:line="520" w:lineRule="exact"/>
        <w:ind w:left="1440"/>
        <w:jc w:val="both"/>
        <w:rPr>
          <w:rFonts w:ascii="微軟正黑體" w:eastAsia="微軟正黑體" w:hAnsi="微軟正黑體"/>
          <w:color w:val="000000" w:themeColor="text1"/>
          <w:lang w:eastAsia="zh-HK"/>
        </w:rPr>
      </w:pPr>
      <w:r>
        <w:rPr>
          <w:rFonts w:ascii="微軟正黑體" w:eastAsia="微軟正黑體" w:hAnsi="微軟正黑體" w:cs="新細明體" w:hint="eastAsia"/>
          <w:bCs/>
        </w:rPr>
        <w:t xml:space="preserve">  </w:t>
      </w:r>
      <w:r w:rsidR="003176A1" w:rsidRPr="00500DEF">
        <w:rPr>
          <w:rFonts w:ascii="微軟正黑體" w:eastAsia="微軟正黑體" w:hAnsi="微軟正黑體" w:cs="新細明體" w:hint="eastAsia"/>
          <w:bCs/>
        </w:rPr>
        <w:t xml:space="preserve">  </w:t>
      </w:r>
      <w:sdt>
        <w:sdtPr>
          <w:rPr>
            <w:rFonts w:ascii="微軟正黑體" w:eastAsia="微軟正黑體" w:hAnsi="微軟正黑體" w:cs="新細明體" w:hint="eastAsia"/>
            <w:bCs/>
          </w:rPr>
          <w:id w:val="-905918928"/>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00D27000" w:rsidRPr="00500DEF">
        <w:rPr>
          <w:rFonts w:ascii="微軟正黑體" w:eastAsia="微軟正黑體" w:hAnsi="微軟正黑體" w:cs="微軟正黑體" w:hint="eastAsia"/>
          <w:color w:val="000000" w:themeColor="text1"/>
        </w:rPr>
        <w:t>表現、</w:t>
      </w:r>
      <w:r w:rsidR="00D27000" w:rsidRPr="00500DEF">
        <w:rPr>
          <w:rFonts w:ascii="微軟正黑體" w:eastAsia="微軟正黑體" w:hAnsi="微軟正黑體" w:hint="eastAsia"/>
          <w:color w:val="000000" w:themeColor="text1"/>
        </w:rPr>
        <w:t>鑑賞與實踐</w:t>
      </w:r>
    </w:p>
    <w:p w14:paraId="1698A4C2" w14:textId="42C6A0D2" w:rsidR="0015034D" w:rsidRPr="00500DEF" w:rsidRDefault="0015034D" w:rsidP="00795EE0">
      <w:pPr>
        <w:widowControl/>
        <w:spacing w:line="520" w:lineRule="exact"/>
        <w:ind w:firstLineChars="200" w:firstLine="560"/>
        <w:jc w:val="both"/>
        <w:rPr>
          <w:rFonts w:ascii="微軟正黑體" w:eastAsia="微軟正黑體" w:hAnsi="微軟正黑體" w:cs="新細明體"/>
          <w:color w:val="000000" w:themeColor="text1"/>
        </w:rPr>
      </w:pPr>
      <w:r w:rsidRPr="00500DEF">
        <w:rPr>
          <w:rFonts w:ascii="微軟正黑體" w:eastAsia="微軟正黑體" w:hAnsi="微軟正黑體" w:cs="新細明體" w:hint="eastAsia"/>
          <w:b/>
          <w:bCs/>
          <w:color w:val="FF0000"/>
        </w:rPr>
        <w:t>社會</w:t>
      </w:r>
      <w:r w:rsidR="00A053DB" w:rsidRPr="00500DEF">
        <w:rPr>
          <w:rFonts w:ascii="微軟正黑體" w:eastAsia="微軟正黑體" w:hAnsi="微軟正黑體" w:cs="新細明體" w:hint="eastAsia"/>
          <w:b/>
          <w:bCs/>
          <w:color w:val="FF0000"/>
        </w:rPr>
        <w:t>科</w:t>
      </w:r>
      <w:r w:rsidRPr="00500DEF">
        <w:rPr>
          <w:rFonts w:ascii="微軟正黑體" w:eastAsia="微軟正黑體" w:hAnsi="微軟正黑體" w:cs="新細明體" w:hint="eastAsia"/>
          <w:b/>
          <w:bCs/>
          <w:color w:val="FF0000"/>
        </w:rPr>
        <w:t>學：</w:t>
      </w:r>
      <w:sdt>
        <w:sdtPr>
          <w:rPr>
            <w:rFonts w:ascii="微軟正黑體" w:eastAsia="微軟正黑體" w:hAnsi="微軟正黑體" w:cs="新細明體" w:hint="eastAsia"/>
            <w:bCs/>
          </w:rPr>
          <w:id w:val="-1343470321"/>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Pr="00500DEF">
        <w:rPr>
          <w:rFonts w:ascii="微軟正黑體" w:eastAsia="微軟正黑體" w:hAnsi="微軟正黑體" w:cs="新細明體" w:hint="eastAsia"/>
          <w:color w:val="000000" w:themeColor="text1"/>
        </w:rPr>
        <w:t>理解及思辨</w:t>
      </w:r>
      <w:r w:rsidR="00795EE0" w:rsidRPr="00500DEF">
        <w:rPr>
          <w:rFonts w:ascii="微軟正黑體" w:eastAsia="微軟正黑體" w:hAnsi="微軟正黑體" w:cs="新細明體" w:hint="eastAsia"/>
          <w:color w:val="000000" w:themeColor="text1"/>
        </w:rPr>
        <w:t xml:space="preserve"> </w:t>
      </w:r>
      <w:r w:rsidR="00795EE0" w:rsidRPr="00500DEF">
        <w:rPr>
          <w:rFonts w:ascii="微軟正黑體" w:eastAsia="微軟正黑體" w:hAnsi="微軟正黑體" w:cs="新細明體"/>
          <w:color w:val="000000" w:themeColor="text1"/>
        </w:rPr>
        <w:t xml:space="preserve">   </w:t>
      </w:r>
      <w:r w:rsidR="00A053DB" w:rsidRPr="00500DEF">
        <w:rPr>
          <w:rFonts w:ascii="微軟正黑體" w:eastAsia="微軟正黑體" w:hAnsi="微軟正黑體" w:cs="新細明體"/>
          <w:color w:val="000000" w:themeColor="text1"/>
        </w:rPr>
        <w:t xml:space="preserve"> </w:t>
      </w:r>
      <w:r w:rsidR="00795EE0" w:rsidRPr="00500DEF">
        <w:rPr>
          <w:rFonts w:ascii="微軟正黑體" w:eastAsia="微軟正黑體" w:hAnsi="微軟正黑體" w:cs="新細明體"/>
          <w:color w:val="000000" w:themeColor="text1"/>
        </w:rPr>
        <w:t xml:space="preserve">  </w:t>
      </w:r>
      <w:r w:rsidRPr="00500DE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bCs/>
          </w:rPr>
          <w:id w:val="-1436368049"/>
          <w14:checkbox>
            <w14:checked w14:val="0"/>
            <w14:checkedState w14:val="0052" w14:font="Wingdings 2"/>
            <w14:uncheckedState w14:val="2610" w14:font="MS Gothic"/>
          </w14:checkbox>
        </w:sdtPr>
        <w:sdtEndPr/>
        <w:sdtContent>
          <w:r w:rsidR="003C2419" w:rsidRPr="00500DEF">
            <w:rPr>
              <w:rFonts w:ascii="Segoe UI Symbol" w:eastAsia="微軟正黑體" w:hAnsi="Segoe UI Symbol" w:cs="Segoe UI Symbol"/>
              <w:bCs/>
            </w:rPr>
            <w:t>☐</w:t>
          </w:r>
        </w:sdtContent>
      </w:sdt>
      <w:r w:rsidRPr="00500DEF">
        <w:rPr>
          <w:rFonts w:ascii="微軟正黑體" w:eastAsia="微軟正黑體" w:hAnsi="微軟正黑體" w:cs="新細明體" w:hint="eastAsia"/>
          <w:color w:val="000000" w:themeColor="text1"/>
        </w:rPr>
        <w:t xml:space="preserve">態度及價值 </w:t>
      </w:r>
      <w:r w:rsidR="00795EE0" w:rsidRPr="00500DEF">
        <w:rPr>
          <w:rFonts w:ascii="微軟正黑體" w:eastAsia="微軟正黑體" w:hAnsi="微軟正黑體" w:cs="新細明體"/>
          <w:color w:val="000000" w:themeColor="text1"/>
        </w:rPr>
        <w:t xml:space="preserve">       </w:t>
      </w:r>
      <w:sdt>
        <w:sdtPr>
          <w:rPr>
            <w:rFonts w:ascii="微軟正黑體" w:eastAsia="微軟正黑體" w:hAnsi="微軟正黑體" w:cs="新細明體" w:hint="eastAsia"/>
            <w:bCs/>
          </w:rPr>
          <w:id w:val="-408775238"/>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Pr="00500DEF">
        <w:rPr>
          <w:rFonts w:ascii="微軟正黑體" w:eastAsia="微軟正黑體" w:hAnsi="微軟正黑體" w:cs="新細明體" w:hint="eastAsia"/>
          <w:color w:val="000000" w:themeColor="text1"/>
        </w:rPr>
        <w:t>實作及參與</w:t>
      </w:r>
    </w:p>
    <w:p w14:paraId="37C9A0FF" w14:textId="7EB34EAA" w:rsidR="00795EE0" w:rsidRPr="00500DEF" w:rsidRDefault="00795EE0" w:rsidP="00795EE0">
      <w:pPr>
        <w:widowControl/>
        <w:spacing w:line="520" w:lineRule="exact"/>
        <w:ind w:firstLineChars="200" w:firstLine="560"/>
        <w:jc w:val="both"/>
        <w:rPr>
          <w:rFonts w:ascii="微軟正黑體" w:eastAsia="微軟正黑體" w:hAnsi="微軟正黑體" w:cs="新細明體"/>
          <w:color w:val="000000" w:themeColor="text1"/>
        </w:rPr>
      </w:pPr>
      <w:r w:rsidRPr="00500DEF">
        <w:rPr>
          <w:rFonts w:ascii="微軟正黑體" w:eastAsia="微軟正黑體" w:hAnsi="微軟正黑體" w:cs="新細明體" w:hint="eastAsia"/>
          <w:b/>
          <w:bCs/>
          <w:color w:val="FF0000"/>
        </w:rPr>
        <w:t>自然</w:t>
      </w:r>
      <w:r w:rsidR="00D27000" w:rsidRPr="00500DEF">
        <w:rPr>
          <w:rFonts w:ascii="微軟正黑體" w:eastAsia="微軟正黑體" w:hAnsi="微軟正黑體" w:cs="新細明體" w:hint="eastAsia"/>
          <w:b/>
          <w:bCs/>
          <w:color w:val="FF0000"/>
        </w:rPr>
        <w:t>科</w:t>
      </w:r>
      <w:r w:rsidRPr="00500DEF">
        <w:rPr>
          <w:rFonts w:ascii="微軟正黑體" w:eastAsia="微軟正黑體" w:hAnsi="微軟正黑體" w:cs="新細明體" w:hint="eastAsia"/>
          <w:b/>
          <w:bCs/>
          <w:color w:val="FF0000"/>
        </w:rPr>
        <w:t>學：</w:t>
      </w:r>
      <w:sdt>
        <w:sdtPr>
          <w:rPr>
            <w:rFonts w:ascii="微軟正黑體" w:eastAsia="微軟正黑體" w:hAnsi="微軟正黑體" w:cs="新細明體" w:hint="eastAsia"/>
            <w:bCs/>
          </w:rPr>
          <w:id w:val="1367802203"/>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Pr="00500DEF">
        <w:rPr>
          <w:rFonts w:ascii="微軟正黑體" w:eastAsia="微軟正黑體" w:hAnsi="微軟正黑體" w:cs="新細明體" w:hint="eastAsia"/>
          <w:color w:val="000000" w:themeColor="text1"/>
        </w:rPr>
        <w:t>探究能力-思考智能</w:t>
      </w:r>
      <w:r w:rsidR="001F2ECA" w:rsidRPr="00500DEF">
        <w:rPr>
          <w:rFonts w:ascii="微軟正黑體" w:eastAsia="微軟正黑體" w:hAnsi="微軟正黑體" w:cs="新細明體" w:hint="eastAsia"/>
          <w:color w:val="000000" w:themeColor="text1"/>
        </w:rPr>
        <w:t xml:space="preserve"> </w:t>
      </w:r>
      <w:sdt>
        <w:sdtPr>
          <w:rPr>
            <w:rFonts w:ascii="微軟正黑體" w:eastAsia="微軟正黑體" w:hAnsi="微軟正黑體" w:cs="新細明體" w:hint="eastAsia"/>
            <w:bCs/>
          </w:rPr>
          <w:id w:val="1280368384"/>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Pr="00500DEF">
        <w:rPr>
          <w:rFonts w:ascii="微軟正黑體" w:eastAsia="微軟正黑體" w:hAnsi="微軟正黑體" w:cs="新細明體" w:hint="eastAsia"/>
          <w:color w:val="000000" w:themeColor="text1"/>
        </w:rPr>
        <w:t xml:space="preserve">探究能力-問題解決  </w:t>
      </w:r>
      <w:sdt>
        <w:sdtPr>
          <w:rPr>
            <w:rFonts w:ascii="微軟正黑體" w:eastAsia="微軟正黑體" w:hAnsi="微軟正黑體" w:cs="新細明體" w:hint="eastAsia"/>
            <w:bCs/>
          </w:rPr>
          <w:id w:val="-1880702793"/>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Pr="00500DEF">
        <w:rPr>
          <w:rFonts w:ascii="微軟正黑體" w:eastAsia="微軟正黑體" w:hAnsi="微軟正黑體" w:cs="新細明體" w:hint="eastAsia"/>
          <w:color w:val="000000" w:themeColor="text1"/>
        </w:rPr>
        <w:t>科學態度與本質</w:t>
      </w:r>
    </w:p>
    <w:p w14:paraId="4A9ACA8A" w14:textId="5B835E5E" w:rsidR="00A053DB" w:rsidRPr="00500DEF" w:rsidRDefault="00560794" w:rsidP="00D27000">
      <w:pPr>
        <w:widowControl/>
        <w:spacing w:line="520" w:lineRule="exact"/>
        <w:ind w:firstLineChars="200" w:firstLine="560"/>
        <w:jc w:val="both"/>
        <w:rPr>
          <w:rFonts w:ascii="微軟正黑體" w:eastAsia="微軟正黑體" w:hAnsi="微軟正黑體" w:cs="新細明體"/>
        </w:rPr>
      </w:pPr>
      <w:r w:rsidRPr="00500DEF">
        <w:rPr>
          <w:rFonts w:ascii="微軟正黑體" w:eastAsia="微軟正黑體" w:hAnsi="微軟正黑體" w:cs="新細明體" w:hint="eastAsia"/>
          <w:b/>
          <w:bCs/>
          <w:color w:val="FF0000"/>
        </w:rPr>
        <w:t>英文</w:t>
      </w:r>
      <w:r w:rsidR="00A053DB" w:rsidRPr="00500DEF">
        <w:rPr>
          <w:rFonts w:ascii="微軟正黑體" w:eastAsia="微軟正黑體" w:hAnsi="微軟正黑體" w:cs="新細明體" w:hint="eastAsia"/>
          <w:b/>
          <w:bCs/>
          <w:color w:val="FF0000"/>
        </w:rPr>
        <w:t>學</w:t>
      </w:r>
      <w:r w:rsidRPr="00500DEF">
        <w:rPr>
          <w:rFonts w:ascii="微軟正黑體" w:eastAsia="微軟正黑體" w:hAnsi="微軟正黑體" w:cs="新細明體" w:hint="eastAsia"/>
          <w:b/>
          <w:bCs/>
          <w:color w:val="FF0000"/>
        </w:rPr>
        <w:t>科：</w:t>
      </w:r>
      <w:sdt>
        <w:sdtPr>
          <w:rPr>
            <w:rFonts w:ascii="微軟正黑體" w:eastAsia="微軟正黑體" w:hAnsi="微軟正黑體" w:cs="新細明體" w:hint="eastAsia"/>
            <w:bCs/>
          </w:rPr>
          <w:id w:val="-1005048541"/>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00A053DB" w:rsidRPr="00500DEF">
        <w:rPr>
          <w:rFonts w:ascii="微軟正黑體" w:eastAsia="微軟正黑體" w:hAnsi="微軟正黑體" w:cs="新細明體" w:hint="eastAsia"/>
        </w:rPr>
        <w:t>語言能力(聽說讀寫)</w:t>
      </w:r>
      <w:r w:rsidR="001F2ECA" w:rsidRPr="00500DEF">
        <w:rPr>
          <w:rFonts w:ascii="微軟正黑體" w:eastAsia="微軟正黑體" w:hAnsi="微軟正黑體" w:cs="新細明體"/>
        </w:rPr>
        <w:t xml:space="preserve"> </w:t>
      </w:r>
      <w:r w:rsidR="00A053DB" w:rsidRPr="00500DEF">
        <w:rPr>
          <w:rFonts w:ascii="微軟正黑體" w:eastAsia="微軟正黑體" w:hAnsi="微軟正黑體" w:cs="新細明體"/>
        </w:rPr>
        <w:t xml:space="preserve"> </w:t>
      </w:r>
      <w:sdt>
        <w:sdtPr>
          <w:rPr>
            <w:rFonts w:ascii="微軟正黑體" w:eastAsia="微軟正黑體" w:hAnsi="微軟正黑體" w:cs="新細明體" w:hint="eastAsia"/>
            <w:bCs/>
          </w:rPr>
          <w:id w:val="602537474"/>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00A053DB" w:rsidRPr="00500DEF">
        <w:rPr>
          <w:rFonts w:ascii="微軟正黑體" w:eastAsia="微軟正黑體" w:hAnsi="微軟正黑體" w:cs="新細明體" w:hint="eastAsia"/>
        </w:rPr>
        <w:t xml:space="preserve">文化理解     </w:t>
      </w:r>
      <w:sdt>
        <w:sdtPr>
          <w:rPr>
            <w:rFonts w:ascii="微軟正黑體" w:eastAsia="微軟正黑體" w:hAnsi="微軟正黑體" w:cs="新細明體" w:hint="eastAsia"/>
            <w:bCs/>
          </w:rPr>
          <w:id w:val="-641728254"/>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00A053DB" w:rsidRPr="00500DEF">
        <w:rPr>
          <w:rFonts w:ascii="微軟正黑體" w:eastAsia="微軟正黑體" w:hAnsi="微軟正黑體" w:cs="新細明體" w:hint="eastAsia"/>
        </w:rPr>
        <w:t xml:space="preserve">興趣與態度    </w:t>
      </w:r>
    </w:p>
    <w:p w14:paraId="1A621E30" w14:textId="77777777" w:rsidR="0068483F" w:rsidRDefault="00500DEF" w:rsidP="00A053DB">
      <w:pPr>
        <w:widowControl/>
        <w:tabs>
          <w:tab w:val="right" w:pos="10460"/>
        </w:tabs>
        <w:spacing w:line="520" w:lineRule="exact"/>
        <w:ind w:firstLineChars="200" w:firstLine="560"/>
        <w:jc w:val="both"/>
        <w:rPr>
          <w:rFonts w:ascii="微軟正黑體" w:eastAsia="微軟正黑體" w:hAnsi="微軟正黑體" w:cs="新細明體"/>
        </w:rPr>
      </w:pPr>
      <w:r>
        <w:rPr>
          <w:rFonts w:ascii="微軟正黑體" w:eastAsia="微軟正黑體" w:hAnsi="微軟正黑體" w:cs="新細明體" w:hint="eastAsia"/>
        </w:rPr>
        <w:t xml:space="preserve">         </w:t>
      </w:r>
      <w:r w:rsidR="003176A1" w:rsidRPr="00500DEF">
        <w:rPr>
          <w:rFonts w:ascii="微軟正黑體" w:eastAsia="微軟正黑體" w:hAnsi="微軟正黑體" w:cs="新細明體" w:hint="eastAsia"/>
        </w:rPr>
        <w:t xml:space="preserve"> </w:t>
      </w:r>
      <w:sdt>
        <w:sdtPr>
          <w:rPr>
            <w:rFonts w:ascii="微軟正黑體" w:eastAsia="微軟正黑體" w:hAnsi="微軟正黑體" w:cs="新細明體" w:hint="eastAsia"/>
            <w:bCs/>
          </w:rPr>
          <w:id w:val="1855682776"/>
          <w14:checkbox>
            <w14:checked w14:val="0"/>
            <w14:checkedState w14:val="0052" w14:font="Wingdings 2"/>
            <w14:uncheckedState w14:val="2610" w14:font="MS Gothic"/>
          </w14:checkbox>
        </w:sdtPr>
        <w:sdtEndPr/>
        <w:sdtContent>
          <w:r w:rsidR="003176A1" w:rsidRPr="00500DEF">
            <w:rPr>
              <w:rFonts w:ascii="Segoe UI Symbol" w:eastAsia="微軟正黑體" w:hAnsi="Segoe UI Symbol" w:cs="Segoe UI Symbol"/>
              <w:bCs/>
            </w:rPr>
            <w:t>☐</w:t>
          </w:r>
        </w:sdtContent>
      </w:sdt>
      <w:r w:rsidR="00A053DB" w:rsidRPr="00500DEF">
        <w:rPr>
          <w:rFonts w:ascii="微軟正黑體" w:eastAsia="微軟正黑體" w:hAnsi="微軟正黑體" w:cs="新細明體" w:hint="eastAsia"/>
        </w:rPr>
        <w:t xml:space="preserve">學習方法與策略 </w:t>
      </w:r>
      <w:r w:rsidR="00A053DB" w:rsidRPr="00500DEF">
        <w:rPr>
          <w:rFonts w:ascii="微軟正黑體" w:eastAsia="微軟正黑體" w:hAnsi="微軟正黑體" w:cs="新細明體" w:hint="eastAsia"/>
          <w:color w:val="FF0000"/>
        </w:rPr>
        <w:t xml:space="preserve">    </w:t>
      </w:r>
      <w:sdt>
        <w:sdtPr>
          <w:rPr>
            <w:rFonts w:ascii="微軟正黑體" w:eastAsia="微軟正黑體" w:hAnsi="微軟正黑體" w:cs="新細明體" w:hint="eastAsia"/>
            <w:bCs/>
          </w:rPr>
          <w:id w:val="787468135"/>
          <w14:checkbox>
            <w14:checked w14:val="0"/>
            <w14:checkedState w14:val="0052" w14:font="Wingdings 2"/>
            <w14:uncheckedState w14:val="2610" w14:font="MS Gothic"/>
          </w14:checkbox>
        </w:sdtPr>
        <w:sdtEndPr/>
        <w:sdtContent>
          <w:r w:rsidR="00BF5FDB" w:rsidRPr="00500DEF">
            <w:rPr>
              <w:rFonts w:ascii="Segoe UI Symbol" w:eastAsia="微軟正黑體" w:hAnsi="Segoe UI Symbol" w:cs="Segoe UI Symbol"/>
              <w:bCs/>
            </w:rPr>
            <w:t>☐</w:t>
          </w:r>
        </w:sdtContent>
      </w:sdt>
      <w:r w:rsidR="00A053DB" w:rsidRPr="00500DEF">
        <w:rPr>
          <w:rFonts w:ascii="微軟正黑體" w:eastAsia="微軟正黑體" w:hAnsi="微軟正黑體" w:cs="新細明體" w:hint="eastAsia"/>
        </w:rPr>
        <w:t>邏輯思考、判斷與創造力</w:t>
      </w:r>
    </w:p>
    <w:p w14:paraId="3DFC4A4E" w14:textId="784BE72E" w:rsidR="0068483F" w:rsidRDefault="0068483F" w:rsidP="0068483F">
      <w:pPr>
        <w:widowControl/>
        <w:tabs>
          <w:tab w:val="right" w:pos="10460"/>
        </w:tabs>
        <w:spacing w:line="480" w:lineRule="exact"/>
        <w:rPr>
          <w:rFonts w:ascii="微軟正黑體" w:eastAsia="微軟正黑體" w:hAnsi="微軟正黑體"/>
          <w:color w:val="FF0000"/>
        </w:rPr>
      </w:pPr>
      <w:r w:rsidRPr="00BD204F">
        <w:rPr>
          <w:rFonts w:ascii="微軟正黑體" w:eastAsia="微軟正黑體" w:hAnsi="微軟正黑體" w:hint="eastAsia"/>
          <w:color w:val="FF0000"/>
        </w:rPr>
        <w:t>六、</w:t>
      </w:r>
      <w:r>
        <w:rPr>
          <w:rFonts w:ascii="微軟正黑體" w:eastAsia="微軟正黑體" w:hAnsi="微軟正黑體" w:hint="eastAsia"/>
          <w:color w:val="FF0000"/>
        </w:rPr>
        <w:t>三面向：</w:t>
      </w:r>
      <w:r w:rsidR="00404EAD">
        <w:rPr>
          <w:rFonts w:ascii="微軟正黑體" w:eastAsia="微軟正黑體" w:hAnsi="微軟正黑體" w:hint="eastAsia"/>
          <w:color w:val="FF0000"/>
        </w:rPr>
        <w:t>(可複選)</w:t>
      </w:r>
    </w:p>
    <w:p w14:paraId="12BB72C6" w14:textId="77777777" w:rsidR="0068483F" w:rsidRDefault="0068483F" w:rsidP="0068483F">
      <w:pPr>
        <w:widowControl/>
        <w:tabs>
          <w:tab w:val="right" w:pos="10460"/>
        </w:tabs>
        <w:spacing w:line="480" w:lineRule="exact"/>
        <w:rPr>
          <w:rFonts w:ascii="微軟正黑體" w:eastAsia="微軟正黑體" w:hAnsi="微軟正黑體"/>
          <w:color w:val="FF0000"/>
        </w:rPr>
      </w:pPr>
      <w:r>
        <w:rPr>
          <w:rFonts w:ascii="微軟正黑體" w:eastAsia="微軟正黑體" w:hAnsi="微軟正黑體" w:cs="新細明體" w:hint="eastAsia"/>
          <w:bCs/>
        </w:rPr>
        <w:t xml:space="preserve">    </w:t>
      </w:r>
      <w:sdt>
        <w:sdtPr>
          <w:rPr>
            <w:rFonts w:ascii="微軟正黑體" w:eastAsia="微軟正黑體" w:hAnsi="微軟正黑體" w:cs="新細明體" w:hint="eastAsia"/>
            <w:bCs/>
          </w:rPr>
          <w:id w:val="-2004969317"/>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 xml:space="preserve">自主行動   </w:t>
      </w:r>
      <w:sdt>
        <w:sdtPr>
          <w:rPr>
            <w:rFonts w:ascii="微軟正黑體" w:eastAsia="微軟正黑體" w:hAnsi="微軟正黑體" w:cs="新細明體" w:hint="eastAsia"/>
            <w:bCs/>
          </w:rPr>
          <w:id w:val="1641694279"/>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 xml:space="preserve">溝通互動   </w:t>
      </w:r>
      <w:sdt>
        <w:sdtPr>
          <w:rPr>
            <w:rFonts w:ascii="微軟正黑體" w:eastAsia="微軟正黑體" w:hAnsi="微軟正黑體" w:cs="新細明體" w:hint="eastAsia"/>
            <w:bCs/>
          </w:rPr>
          <w:id w:val="2058343515"/>
          <w14:checkbox>
            <w14:checked w14:val="0"/>
            <w14:checkedState w14:val="0052" w14:font="Wingdings 2"/>
            <w14:uncheckedState w14:val="2610" w14:font="MS Gothic"/>
          </w14:checkbox>
        </w:sdtPr>
        <w:sdtEndPr/>
        <w:sdtContent>
          <w:r>
            <w:rPr>
              <w:rFonts w:ascii="MS Gothic" w:eastAsia="MS Gothic" w:hAnsi="MS Gothic" w:cs="新細明體" w:hint="eastAsia"/>
              <w:bCs/>
            </w:rPr>
            <w:t>☐</w:t>
          </w:r>
        </w:sdtContent>
      </w:sdt>
      <w:r>
        <w:rPr>
          <w:rFonts w:ascii="微軟正黑體" w:eastAsia="微軟正黑體" w:hAnsi="微軟正黑體" w:cs="新細明體" w:hint="eastAsia"/>
          <w:bCs/>
        </w:rPr>
        <w:t>社會參與</w:t>
      </w:r>
    </w:p>
    <w:p w14:paraId="3C2EC0A4" w14:textId="1BC48D88" w:rsidR="0068483F" w:rsidRDefault="0068483F" w:rsidP="0068483F">
      <w:pPr>
        <w:widowControl/>
        <w:tabs>
          <w:tab w:val="right" w:pos="10460"/>
        </w:tabs>
        <w:spacing w:line="520" w:lineRule="exact"/>
        <w:rPr>
          <w:rFonts w:ascii="微軟正黑體" w:eastAsia="微軟正黑體" w:hAnsi="微軟正黑體"/>
          <w:color w:val="FF0000"/>
        </w:rPr>
      </w:pPr>
      <w:r>
        <w:rPr>
          <w:rFonts w:ascii="微軟正黑體" w:eastAsia="微軟正黑體" w:hAnsi="微軟正黑體" w:hint="eastAsia"/>
          <w:color w:val="FF0000"/>
        </w:rPr>
        <w:t>七</w:t>
      </w:r>
      <w:r w:rsidRPr="00BD204F">
        <w:rPr>
          <w:rFonts w:ascii="微軟正黑體" w:eastAsia="微軟正黑體" w:hAnsi="微軟正黑體" w:hint="eastAsia"/>
          <w:color w:val="FF0000"/>
        </w:rPr>
        <w:t>、</w:t>
      </w:r>
      <w:r>
        <w:rPr>
          <w:rFonts w:ascii="微軟正黑體" w:eastAsia="微軟正黑體" w:hAnsi="微軟正黑體" w:hint="eastAsia"/>
          <w:color w:val="FF0000"/>
        </w:rPr>
        <w:t>九素養：</w:t>
      </w:r>
      <w:r w:rsidR="00404EAD">
        <w:rPr>
          <w:rFonts w:ascii="微軟正黑體" w:eastAsia="微軟正黑體" w:hAnsi="微軟正黑體" w:hint="eastAsia"/>
          <w:color w:val="FF0000"/>
        </w:rPr>
        <w:t>(可複選</w:t>
      </w:r>
      <w:bookmarkStart w:id="0" w:name="_GoBack"/>
      <w:bookmarkEnd w:id="0"/>
      <w:r w:rsidR="00404EAD">
        <w:rPr>
          <w:rFonts w:ascii="微軟正黑體" w:eastAsia="微軟正黑體" w:hAnsi="微軟正黑體" w:hint="eastAsia"/>
          <w:color w:val="FF0000"/>
        </w:rPr>
        <w:t>)</w:t>
      </w:r>
    </w:p>
    <w:p w14:paraId="68A11B95" w14:textId="77777777" w:rsidR="0068483F" w:rsidRPr="00DB39C8" w:rsidRDefault="0068483F" w:rsidP="0068483F">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rPr>
        <w:t xml:space="preserve"> </w:t>
      </w: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149399068"/>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a-1</w:t>
      </w:r>
      <w:r w:rsidRPr="00DB39C8">
        <w:rPr>
          <w:rFonts w:ascii="微軟正黑體" w:eastAsia="微軟正黑體" w:hAnsi="微軟正黑體" w:hint="eastAsia"/>
          <w:sz w:val="28"/>
          <w:szCs w:val="28"/>
        </w:rPr>
        <w:t xml:space="preserve">身心素質與自我精進    </w:t>
      </w:r>
      <w:sdt>
        <w:sdtPr>
          <w:rPr>
            <w:rFonts w:ascii="微軟正黑體" w:eastAsia="微軟正黑體" w:hAnsi="微軟正黑體" w:hint="eastAsia"/>
            <w:bCs/>
            <w:sz w:val="28"/>
            <w:szCs w:val="28"/>
          </w:rPr>
          <w:id w:val="-5887218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a-2</w:t>
      </w:r>
      <w:r w:rsidRPr="00DB39C8">
        <w:rPr>
          <w:rFonts w:ascii="微軟正黑體" w:eastAsia="微軟正黑體" w:hAnsi="微軟正黑體" w:hint="eastAsia"/>
          <w:sz w:val="28"/>
          <w:szCs w:val="28"/>
        </w:rPr>
        <w:t xml:space="preserve">系統思考與解決問題    </w:t>
      </w:r>
    </w:p>
    <w:p w14:paraId="07AC1254" w14:textId="77777777" w:rsidR="0068483F" w:rsidRPr="00DB39C8" w:rsidRDefault="0068483F" w:rsidP="0068483F">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1831094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a-3</w:t>
      </w:r>
      <w:r w:rsidRPr="00DB39C8">
        <w:rPr>
          <w:rFonts w:ascii="微軟正黑體" w:eastAsia="微軟正黑體" w:hAnsi="微軟正黑體" w:hint="eastAsia"/>
          <w:sz w:val="28"/>
          <w:szCs w:val="28"/>
        </w:rPr>
        <w:t xml:space="preserve">規劃執行與創新應變    </w:t>
      </w:r>
      <w:sdt>
        <w:sdtPr>
          <w:rPr>
            <w:rFonts w:ascii="微軟正黑體" w:eastAsia="微軟正黑體" w:hAnsi="微軟正黑體" w:hint="eastAsia"/>
            <w:bCs/>
            <w:sz w:val="28"/>
            <w:szCs w:val="28"/>
          </w:rPr>
          <w:id w:val="92114887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b-1</w:t>
      </w:r>
      <w:r w:rsidRPr="00DB39C8">
        <w:rPr>
          <w:rFonts w:ascii="微軟正黑體" w:eastAsia="微軟正黑體" w:hAnsi="微軟正黑體" w:hint="eastAsia"/>
          <w:sz w:val="28"/>
          <w:szCs w:val="28"/>
        </w:rPr>
        <w:t xml:space="preserve">符號運用與溝通表達 </w:t>
      </w:r>
    </w:p>
    <w:p w14:paraId="6F47C2E8" w14:textId="77777777" w:rsidR="0068483F" w:rsidRPr="00DB39C8" w:rsidRDefault="0068483F" w:rsidP="0068483F">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9632371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b-2</w:t>
      </w:r>
      <w:r w:rsidRPr="00DB39C8">
        <w:rPr>
          <w:rFonts w:ascii="微軟正黑體" w:eastAsia="微軟正黑體" w:hAnsi="微軟正黑體" w:hint="eastAsia"/>
          <w:sz w:val="28"/>
          <w:szCs w:val="28"/>
        </w:rPr>
        <w:t xml:space="preserve">科技資訊與媒體素養 </w:t>
      </w:r>
      <w:r>
        <w:rPr>
          <w:rFonts w:ascii="微軟正黑體" w:eastAsia="微軟正黑體" w:hAnsi="微軟正黑體" w:hint="eastAsia"/>
          <w:sz w:val="28"/>
          <w:szCs w:val="28"/>
        </w:rPr>
        <w:t xml:space="preserve"> </w:t>
      </w: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784700276"/>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b-3</w:t>
      </w:r>
      <w:r w:rsidRPr="00DB39C8">
        <w:rPr>
          <w:rFonts w:ascii="微軟正黑體" w:eastAsia="微軟正黑體" w:hAnsi="微軟正黑體" w:hint="eastAsia"/>
          <w:sz w:val="28"/>
          <w:szCs w:val="28"/>
        </w:rPr>
        <w:t xml:space="preserve">藝術涵養 與美感素養 </w:t>
      </w:r>
    </w:p>
    <w:p w14:paraId="2F0D266F" w14:textId="77777777" w:rsidR="0068483F" w:rsidRPr="00DB39C8" w:rsidRDefault="0068483F" w:rsidP="0068483F">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1699275943"/>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c-1</w:t>
      </w:r>
      <w:r w:rsidRPr="00DB39C8">
        <w:rPr>
          <w:rFonts w:ascii="微軟正黑體" w:eastAsia="微軟正黑體" w:hAnsi="微軟正黑體" w:hint="eastAsia"/>
          <w:sz w:val="28"/>
          <w:szCs w:val="28"/>
        </w:rPr>
        <w:t xml:space="preserve">道德實踐與公民意識 </w:t>
      </w:r>
      <w:r>
        <w:rPr>
          <w:rFonts w:ascii="微軟正黑體" w:eastAsia="微軟正黑體" w:hAnsi="微軟正黑體" w:hint="eastAsia"/>
          <w:sz w:val="28"/>
          <w:szCs w:val="28"/>
        </w:rPr>
        <w:t xml:space="preserve">   </w:t>
      </w:r>
      <w:sdt>
        <w:sdtPr>
          <w:rPr>
            <w:rFonts w:ascii="微軟正黑體" w:eastAsia="微軟正黑體" w:hAnsi="微軟正黑體" w:hint="eastAsia"/>
            <w:bCs/>
            <w:sz w:val="28"/>
            <w:szCs w:val="28"/>
          </w:rPr>
          <w:id w:val="-367838947"/>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c-2</w:t>
      </w:r>
      <w:r w:rsidRPr="00DB39C8">
        <w:rPr>
          <w:rFonts w:ascii="微軟正黑體" w:eastAsia="微軟正黑體" w:hAnsi="微軟正黑體" w:hint="eastAsia"/>
          <w:sz w:val="28"/>
          <w:szCs w:val="28"/>
        </w:rPr>
        <w:t xml:space="preserve">人際關係與團隊合作 </w:t>
      </w:r>
    </w:p>
    <w:p w14:paraId="05D67C3E" w14:textId="73AC7402" w:rsidR="00560794" w:rsidRPr="0068483F" w:rsidRDefault="0068483F" w:rsidP="0068483F">
      <w:pPr>
        <w:pStyle w:val="Web"/>
        <w:spacing w:line="280" w:lineRule="exact"/>
        <w:rPr>
          <w:rFonts w:ascii="微軟正黑體" w:eastAsia="微軟正黑體" w:hAnsi="微軟正黑體"/>
          <w:sz w:val="28"/>
          <w:szCs w:val="28"/>
        </w:rPr>
      </w:pPr>
      <w:r w:rsidRPr="00DB39C8">
        <w:rPr>
          <w:rFonts w:ascii="微軟正黑體" w:eastAsia="微軟正黑體" w:hAnsi="微軟正黑體" w:hint="eastAsia"/>
          <w:bCs/>
          <w:sz w:val="28"/>
          <w:szCs w:val="28"/>
        </w:rPr>
        <w:t xml:space="preserve">    </w:t>
      </w:r>
      <w:sdt>
        <w:sdtPr>
          <w:rPr>
            <w:rFonts w:ascii="微軟正黑體" w:eastAsia="微軟正黑體" w:hAnsi="微軟正黑體" w:hint="eastAsia"/>
            <w:bCs/>
            <w:sz w:val="28"/>
            <w:szCs w:val="28"/>
          </w:rPr>
          <w:id w:val="-2110272469"/>
          <w14:checkbox>
            <w14:checked w14:val="0"/>
            <w14:checkedState w14:val="0052" w14:font="Wingdings 2"/>
            <w14:uncheckedState w14:val="2610" w14:font="MS Gothic"/>
          </w14:checkbox>
        </w:sdtPr>
        <w:sdtEndPr/>
        <w:sdtContent>
          <w:r w:rsidRPr="00DB39C8">
            <w:rPr>
              <w:rFonts w:ascii="Segoe UI Symbol" w:eastAsia="微軟正黑體" w:hAnsi="Segoe UI Symbol" w:cs="Segoe UI Symbol"/>
              <w:bCs/>
              <w:sz w:val="28"/>
              <w:szCs w:val="28"/>
            </w:rPr>
            <w:t>☐</w:t>
          </w:r>
        </w:sdtContent>
      </w:sdt>
      <w:r w:rsidRPr="00DB39C8">
        <w:rPr>
          <w:rFonts w:ascii="微軟正黑體" w:eastAsia="微軟正黑體" w:hAnsi="微軟正黑體"/>
          <w:sz w:val="28"/>
          <w:szCs w:val="28"/>
        </w:rPr>
        <w:t>c-3</w:t>
      </w:r>
      <w:r w:rsidRPr="00DB39C8">
        <w:rPr>
          <w:rFonts w:ascii="微軟正黑體" w:eastAsia="微軟正黑體" w:hAnsi="微軟正黑體" w:hint="eastAsia"/>
          <w:sz w:val="28"/>
          <w:szCs w:val="28"/>
        </w:rPr>
        <w:t xml:space="preserve">多元文化與國際理解 </w:t>
      </w:r>
      <w:r w:rsidRPr="00DB39C8">
        <w:rPr>
          <w:rFonts w:ascii="微軟正黑體" w:eastAsia="微軟正黑體" w:hAnsi="微軟正黑體"/>
          <w:b/>
          <w:bCs/>
          <w:color w:val="FF0000"/>
          <w:sz w:val="28"/>
          <w:szCs w:val="28"/>
        </w:rPr>
        <w:tab/>
        <w:t xml:space="preserve">  </w:t>
      </w:r>
      <w:r w:rsidR="00767EAF" w:rsidRPr="00500DEF">
        <w:rPr>
          <w:rFonts w:ascii="微軟正黑體" w:eastAsia="微軟正黑體" w:hAnsi="微軟正黑體"/>
          <w:b/>
          <w:bCs/>
          <w:color w:val="FF0000"/>
        </w:rPr>
        <w:tab/>
        <w:t xml:space="preserve">  </w:t>
      </w:r>
    </w:p>
    <w:p w14:paraId="3D3230C1" w14:textId="27589A49" w:rsidR="00DE7241" w:rsidRPr="00500DEF" w:rsidRDefault="0068483F" w:rsidP="00553501">
      <w:pPr>
        <w:spacing w:line="520" w:lineRule="exact"/>
        <w:ind w:left="1417" w:hangingChars="506" w:hanging="1417"/>
        <w:jc w:val="both"/>
        <w:rPr>
          <w:rFonts w:ascii="微軟正黑體" w:eastAsia="微軟正黑體" w:hAnsi="微軟正黑體"/>
        </w:rPr>
      </w:pPr>
      <w:r>
        <w:rPr>
          <w:rFonts w:ascii="微軟正黑體" w:eastAsia="微軟正黑體" w:hAnsi="微軟正黑體" w:hint="eastAsia"/>
          <w:color w:val="FF0000"/>
        </w:rPr>
        <w:lastRenderedPageBreak/>
        <w:t>八</w:t>
      </w:r>
      <w:r w:rsidR="00553501" w:rsidRPr="00500DEF">
        <w:rPr>
          <w:rFonts w:ascii="微軟正黑體" w:eastAsia="微軟正黑體" w:hAnsi="微軟正黑體" w:hint="eastAsia"/>
          <w:color w:val="FF0000"/>
        </w:rPr>
        <w:t>、</w:t>
      </w:r>
      <w:r w:rsidR="008D7282" w:rsidRPr="00500DEF">
        <w:rPr>
          <w:rFonts w:ascii="微軟正黑體" w:eastAsia="微軟正黑體" w:hAnsi="微軟正黑體" w:hint="eastAsia"/>
          <w:color w:val="FF0000"/>
        </w:rPr>
        <w:t>教學</w:t>
      </w:r>
      <w:r w:rsidR="00553501" w:rsidRPr="00500DEF">
        <w:rPr>
          <w:rFonts w:ascii="微軟正黑體" w:eastAsia="微軟正黑體" w:hAnsi="微軟正黑體" w:hint="eastAsia"/>
          <w:color w:val="FF0000"/>
        </w:rPr>
        <w:t>大</w:t>
      </w:r>
      <w:r w:rsidR="008D7282" w:rsidRPr="00500DEF">
        <w:rPr>
          <w:rFonts w:ascii="微軟正黑體" w:eastAsia="微軟正黑體" w:hAnsi="微軟正黑體" w:hint="eastAsia"/>
          <w:color w:val="FF0000"/>
        </w:rPr>
        <w:t>綱</w:t>
      </w:r>
      <w:r w:rsidR="00553501" w:rsidRPr="00500DEF">
        <w:rPr>
          <w:rFonts w:ascii="微軟正黑體" w:eastAsia="微軟正黑體" w:hAnsi="微軟正黑體" w:hint="eastAsia"/>
          <w:color w:val="FF0000"/>
        </w:rPr>
        <w:t>對應與</w:t>
      </w:r>
      <w:r w:rsidR="00471AAF" w:rsidRPr="00500DEF">
        <w:rPr>
          <w:rFonts w:ascii="微軟正黑體" w:eastAsia="微軟正黑體" w:hAnsi="微軟正黑體" w:hint="eastAsia"/>
          <w:color w:val="FF0000"/>
        </w:rPr>
        <w:t>調整</w:t>
      </w:r>
      <w:r w:rsidR="008D7282" w:rsidRPr="00500DEF">
        <w:rPr>
          <w:rFonts w:ascii="微軟正黑體" w:eastAsia="微軟正黑體" w:hAnsi="微軟正黑體" w:hint="eastAsia"/>
        </w:rPr>
        <w:t>：</w:t>
      </w:r>
      <w:r w:rsidR="00795EE0" w:rsidRPr="00500DEF">
        <w:rPr>
          <w:rFonts w:ascii="微軟正黑體" w:eastAsia="微軟正黑體" w:hAnsi="微軟正黑體" w:hint="eastAsia"/>
        </w:rPr>
        <w:t xml:space="preserve"> </w:t>
      </w:r>
      <w:r w:rsidR="00795EE0" w:rsidRPr="00500DEF">
        <w:rPr>
          <w:rFonts w:ascii="微軟正黑體" w:eastAsia="微軟正黑體" w:hAnsi="微軟正黑體"/>
        </w:rPr>
        <w:t xml:space="preserve">  </w:t>
      </w:r>
    </w:p>
    <w:tbl>
      <w:tblPr>
        <w:tblW w:w="4914" w:type="pct"/>
        <w:tblCellSpacing w:w="0" w:type="dxa"/>
        <w:tblLayout w:type="fixed"/>
        <w:tblCellMar>
          <w:top w:w="80" w:type="dxa"/>
          <w:left w:w="80" w:type="dxa"/>
          <w:bottom w:w="80" w:type="dxa"/>
          <w:right w:w="80" w:type="dxa"/>
        </w:tblCellMar>
        <w:tblLook w:val="04A0" w:firstRow="1" w:lastRow="0" w:firstColumn="1" w:lastColumn="0" w:noHBand="0" w:noVBand="1"/>
      </w:tblPr>
      <w:tblGrid>
        <w:gridCol w:w="10280"/>
      </w:tblGrid>
      <w:tr w:rsidR="0035791D" w:rsidRPr="00500DEF" w14:paraId="5797022B" w14:textId="77777777" w:rsidTr="0035791D">
        <w:trPr>
          <w:tblCellSpacing w:w="0" w:type="dxa"/>
        </w:trPr>
        <w:tc>
          <w:tcPr>
            <w:tcW w:w="15135" w:type="dxa"/>
            <w:hideMark/>
          </w:tcPr>
          <w:tbl>
            <w:tblPr>
              <w:tblW w:w="9980" w:type="dxa"/>
              <w:shd w:val="clear" w:color="auto" w:fill="FFFFFF"/>
              <w:tblLayout w:type="fixed"/>
              <w:tblCellMar>
                <w:top w:w="60" w:type="dxa"/>
                <w:left w:w="60" w:type="dxa"/>
                <w:bottom w:w="60" w:type="dxa"/>
                <w:right w:w="60" w:type="dxa"/>
              </w:tblCellMar>
              <w:tblLook w:val="04A0" w:firstRow="1" w:lastRow="0" w:firstColumn="1" w:lastColumn="0" w:noHBand="0" w:noVBand="1"/>
            </w:tblPr>
            <w:tblGrid>
              <w:gridCol w:w="482"/>
              <w:gridCol w:w="3259"/>
              <w:gridCol w:w="3830"/>
              <w:gridCol w:w="2409"/>
            </w:tblGrid>
            <w:tr w:rsidR="0091710B" w:rsidRPr="00500DEF" w14:paraId="197812A7" w14:textId="4485B0D6"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271FF203" w14:textId="5AC19AAD" w:rsidR="0091710B" w:rsidRPr="00500DEF" w:rsidRDefault="0091710B" w:rsidP="008157C1">
                  <w:pPr>
                    <w:widowControl/>
                    <w:spacing w:line="400" w:lineRule="exact"/>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週</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705C5BC4" w14:textId="32D3610B" w:rsidR="0091710B" w:rsidRPr="00500DEF" w:rsidRDefault="0091710B" w:rsidP="00D7315E">
                  <w:pPr>
                    <w:widowControl/>
                    <w:spacing w:line="400" w:lineRule="exact"/>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教學</w:t>
                  </w:r>
                  <w:r w:rsidRPr="00500DEF">
                    <w:rPr>
                      <w:rFonts w:ascii="微軟正黑體" w:eastAsia="微軟正黑體" w:hAnsi="微軟正黑體" w:cs="新細明體" w:hint="eastAsia"/>
                      <w:color w:val="000000" w:themeColor="text1"/>
                      <w:sz w:val="24"/>
                      <w:szCs w:val="24"/>
                    </w:rPr>
                    <w:t>內容</w:t>
                  </w:r>
                </w:p>
                <w:p w14:paraId="30748C79" w14:textId="6D6259F4" w:rsidR="0091710B" w:rsidRPr="00500DEF" w:rsidRDefault="0091710B" w:rsidP="008157C1">
                  <w:pPr>
                    <w:widowControl/>
                    <w:spacing w:line="400" w:lineRule="exact"/>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w:t>
                  </w:r>
                  <w:r w:rsidRPr="00500DEF">
                    <w:rPr>
                      <w:rFonts w:ascii="微軟正黑體" w:eastAsia="微軟正黑體" w:hAnsi="微軟正黑體" w:cs="新細明體" w:hint="eastAsia"/>
                      <w:color w:val="000000" w:themeColor="text1"/>
                      <w:sz w:val="24"/>
                      <w:szCs w:val="24"/>
                      <w:highlight w:val="yellow"/>
                    </w:rPr>
                    <w:t>調整或修正部分螢光標註</w:t>
                  </w:r>
                  <w:r w:rsidRPr="00500DEF">
                    <w:rPr>
                      <w:rFonts w:ascii="微軟正黑體" w:eastAsia="微軟正黑體" w:hAnsi="微軟正黑體" w:cs="新細明體" w:hint="eastAsia"/>
                      <w:color w:val="000000" w:themeColor="text1"/>
                      <w:sz w:val="24"/>
                      <w:szCs w:val="24"/>
                    </w:rPr>
                    <w:t>）</w:t>
                  </w: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5927DF89" w14:textId="4C99886B" w:rsidR="0091710B" w:rsidRPr="00500DEF" w:rsidRDefault="0091710B" w:rsidP="0091710B">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Times New Roman" w:hint="eastAsia"/>
                      <w:color w:val="000000" w:themeColor="text1"/>
                      <w:sz w:val="24"/>
                      <w:szCs w:val="24"/>
                    </w:rPr>
                    <w:t>學習表現</w:t>
                  </w:r>
                  <w:r w:rsidR="0068483F">
                    <w:rPr>
                      <w:rFonts w:ascii="微軟正黑體" w:eastAsia="微軟正黑體" w:hAnsi="微軟正黑體" w:cs="微軟正黑體" w:hint="eastAsia"/>
                      <w:color w:val="000000" w:themeColor="text1"/>
                      <w:sz w:val="24"/>
                      <w:szCs w:val="24"/>
                    </w:rPr>
                    <w:t>之內涵</w:t>
                  </w:r>
                </w:p>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57DDEC70" w14:textId="391F521E" w:rsidR="0091710B" w:rsidRPr="00500DEF" w:rsidRDefault="0091710B" w:rsidP="00A053DB">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highlight w:val="yellow"/>
                    </w:rPr>
                    <w:t>調整或修正說明</w:t>
                  </w:r>
                </w:p>
              </w:tc>
            </w:tr>
            <w:tr w:rsidR="0091710B" w:rsidRPr="00500DEF" w14:paraId="32BC6B99" w14:textId="336ED611"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3A7115F4" w14:textId="08276BC7" w:rsidR="0091710B" w:rsidRPr="00500DEF" w:rsidRDefault="0091710B" w:rsidP="00491AAF">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1</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1B9212CF" w14:textId="1369A997" w:rsidR="0091710B" w:rsidRPr="00500DEF" w:rsidRDefault="0091710B" w:rsidP="0091710B">
                  <w:pPr>
                    <w:widowControl/>
                    <w:rPr>
                      <w:rFonts w:ascii="微軟正黑體" w:eastAsia="微軟正黑體" w:hAnsi="微軟正黑體" w:cs="新細明體"/>
                      <w:color w:val="000000" w:themeColor="text1"/>
                      <w:sz w:val="24"/>
                      <w:szCs w:val="24"/>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A95F203" w14:textId="66561344" w:rsidR="0091710B" w:rsidRPr="00500DEF" w:rsidRDefault="0091710B" w:rsidP="00491AAF">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2091685796"/>
                    <w:placeholder>
                      <w:docPart w:val="DefaultPlaceholder_-1854013439"/>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7482DA90" w14:textId="02A73B3A" w:rsidR="0091710B" w:rsidRPr="00500DEF" w:rsidRDefault="00BD1547" w:rsidP="00491AAF">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7546C722" w14:textId="0CB414CC" w:rsidR="003C2419" w:rsidRPr="00500DEF" w:rsidRDefault="003C2419" w:rsidP="003C2419">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979115896"/>
                    <w:placeholder>
                      <w:docPart w:val="DD0E472552644037A10AEA88FAE9CAC2"/>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3F7702DF" w14:textId="2224EDE8" w:rsidR="003C2419" w:rsidRPr="00500DEF" w:rsidRDefault="00500DEF" w:rsidP="00491AAF">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49EBE417" w14:textId="0FB2541A" w:rsidR="003C2419" w:rsidRPr="00500DEF" w:rsidRDefault="003C2419" w:rsidP="003C2419">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338571487"/>
                    <w:placeholder>
                      <w:docPart w:val="C672578D5494463582CBF861871D81B2"/>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7C99BE81" w14:textId="2F421760" w:rsidR="003C2419" w:rsidRPr="00500DEF" w:rsidRDefault="00500DEF" w:rsidP="00491AAF">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822BDE1" w14:textId="60EDFE4F" w:rsidR="0091710B" w:rsidRPr="00500DEF" w:rsidRDefault="00F25553" w:rsidP="00491AAF">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560004321"/>
                      <w14:checkbox>
                        <w14:checked w14:val="0"/>
                        <w14:checkedState w14:val="00A2" w14:font="Wingdings 2"/>
                        <w14:uncheckedState w14:val="2610" w14:font="MS Gothic"/>
                      </w14:checkbox>
                    </w:sdtPr>
                    <w:sdtEndPr/>
                    <w:sdtContent>
                      <w:r w:rsidR="0091710B" w:rsidRPr="00500DEF">
                        <w:rPr>
                          <w:rFonts w:ascii="Segoe UI Symbol" w:eastAsia="微軟正黑體" w:hAnsi="Segoe UI Symbol" w:cs="Segoe UI Symbol"/>
                          <w:color w:val="FF0000"/>
                          <w:sz w:val="24"/>
                          <w:szCs w:val="24"/>
                        </w:rPr>
                        <w:t>☐</w:t>
                      </w:r>
                    </w:sdtContent>
                  </w:sdt>
                  <w:r w:rsidR="0091710B" w:rsidRPr="00500DEF">
                    <w:rPr>
                      <w:rFonts w:ascii="微軟正黑體" w:eastAsia="微軟正黑體" w:hAnsi="微軟正黑體" w:cs="新細明體" w:hint="eastAsia"/>
                      <w:color w:val="FF0000"/>
                      <w:sz w:val="24"/>
                      <w:szCs w:val="24"/>
                    </w:rPr>
                    <w:t>原教學內容</w:t>
                  </w:r>
                </w:p>
                <w:p w14:paraId="3E171375" w14:textId="70C27C01" w:rsidR="0091710B" w:rsidRPr="00500DEF" w:rsidRDefault="00F25553" w:rsidP="00491AAF">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32086444"/>
                      <w14:checkbox>
                        <w14:checked w14:val="0"/>
                        <w14:checkedState w14:val="00A2" w14:font="Wingdings 2"/>
                        <w14:uncheckedState w14:val="2610" w14:font="MS Gothic"/>
                      </w14:checkbox>
                    </w:sdtPr>
                    <w:sdtEndPr/>
                    <w:sdtContent>
                      <w:r w:rsidR="0091710B" w:rsidRPr="00500DEF">
                        <w:rPr>
                          <w:rFonts w:ascii="Segoe UI Symbol" w:eastAsia="微軟正黑體" w:hAnsi="Segoe UI Symbol" w:cs="Segoe UI Symbol"/>
                          <w:color w:val="FF0000"/>
                          <w:sz w:val="24"/>
                          <w:szCs w:val="24"/>
                        </w:rPr>
                        <w:t>☐</w:t>
                      </w:r>
                    </w:sdtContent>
                  </w:sdt>
                  <w:r w:rsidR="0091710B" w:rsidRPr="00500DEF">
                    <w:rPr>
                      <w:rFonts w:ascii="微軟正黑體" w:eastAsia="微軟正黑體" w:hAnsi="微軟正黑體" w:cs="新細明體" w:hint="eastAsia"/>
                      <w:color w:val="FF0000"/>
                      <w:sz w:val="24"/>
                      <w:szCs w:val="24"/>
                    </w:rPr>
                    <w:t>調整或修正說明：</w:t>
                  </w:r>
                </w:p>
              </w:tc>
            </w:tr>
            <w:tr w:rsidR="00C92E31" w:rsidRPr="00500DEF" w14:paraId="4721EB2C" w14:textId="6F16C31F"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hideMark/>
                </w:tcPr>
                <w:p w14:paraId="00641F41" w14:textId="31DA6E25"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2</w:t>
                  </w:r>
                </w:p>
              </w:tc>
              <w:tc>
                <w:tcPr>
                  <w:tcW w:w="3259" w:type="dxa"/>
                  <w:tcBorders>
                    <w:top w:val="outset" w:sz="6" w:space="0" w:color="999999"/>
                    <w:left w:val="outset" w:sz="6" w:space="0" w:color="999999"/>
                    <w:bottom w:val="outset" w:sz="6" w:space="0" w:color="999999"/>
                    <w:right w:val="outset" w:sz="6" w:space="0" w:color="999999"/>
                  </w:tcBorders>
                  <w:shd w:val="clear" w:color="auto" w:fill="auto"/>
                  <w:vAlign w:val="center"/>
                </w:tcPr>
                <w:p w14:paraId="52A3DE80" w14:textId="0E3E6A58" w:rsidR="00C92E31" w:rsidRPr="00500DEF" w:rsidRDefault="00C92E31" w:rsidP="00C92E31">
                  <w:pPr>
                    <w:widowControl/>
                    <w:rPr>
                      <w:rFonts w:ascii="微軟正黑體" w:eastAsia="微軟正黑體" w:hAnsi="微軟正黑體" w:cs="新細明體"/>
                      <w:color w:val="000000" w:themeColor="text1"/>
                      <w:sz w:val="24"/>
                      <w:szCs w:val="24"/>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57EDD66"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771615958"/>
                    <w:placeholder>
                      <w:docPart w:val="35A05E5BC16C48DE9271AF4A1AD7CBD1"/>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6F003EC9"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77758FB7"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321013766"/>
                    <w:placeholder>
                      <w:docPart w:val="952015C2DACE4300B61E7CE3629AF2A4"/>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7417527E"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3DC4A515"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715461598"/>
                    <w:placeholder>
                      <w:docPart w:val="4AAC856717494C6E92FBAC00B738C02F"/>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738E93D4" w14:textId="3BFDF3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E8FAF9F"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984999568"/>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57486978" w14:textId="1951653E" w:rsidR="00C92E31" w:rsidRPr="00500DEF" w:rsidRDefault="00F25553" w:rsidP="00C92E31">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635300933"/>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42CB7411" w14:textId="100303BA"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7B47D252" w14:textId="4DE053D7"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3</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6BE2E4E" w14:textId="79238646"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3EE4D14A"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2018804732"/>
                    <w:placeholder>
                      <w:docPart w:val="87392687F5934411B270CE1B2CA8B285"/>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6B3DE656"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40BA6502"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191833922"/>
                    <w:placeholder>
                      <w:docPart w:val="ABE6331B05074E8AA1EF70D9B2FBC41B"/>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49C1C9A1"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2A60FF67"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lastRenderedPageBreak/>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429813721"/>
                    <w:placeholder>
                      <w:docPart w:val="C962E88190B341C48B233B5B22019E8A"/>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45CAE33C" w14:textId="6632EB0E"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79D7FEFA"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961531552"/>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5EB2B5F5" w14:textId="6E5DB9A4" w:rsidR="00C92E31" w:rsidRPr="00500DEF" w:rsidRDefault="00F25553" w:rsidP="00C92E31">
                  <w:pPr>
                    <w:widowControl/>
                    <w:rPr>
                      <w:rFonts w:ascii="微軟正黑體" w:eastAsia="微軟正黑體" w:hAnsi="微軟正黑體"/>
                      <w:sz w:val="24"/>
                      <w:szCs w:val="24"/>
                    </w:rPr>
                  </w:pPr>
                  <w:sdt>
                    <w:sdtPr>
                      <w:rPr>
                        <w:rFonts w:ascii="微軟正黑體" w:eastAsia="微軟正黑體" w:hAnsi="微軟正黑體" w:cs="新細明體" w:hint="eastAsia"/>
                        <w:color w:val="FF0000"/>
                        <w:sz w:val="24"/>
                        <w:szCs w:val="24"/>
                      </w:rPr>
                      <w:id w:val="939801698"/>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33DEF2B7"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5B84F7F" w14:textId="5E84F0A4"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lastRenderedPageBreak/>
                    <w:t>4</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ACE6506"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00639C4"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776975904"/>
                    <w:placeholder>
                      <w:docPart w:val="CF5D4061C7794127A176BE8D86950C69"/>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29E2DE75"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7F7D0890"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641406762"/>
                    <w:placeholder>
                      <w:docPart w:val="F067DFCEA8524CD29F14E4D36502402C"/>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7ABE8940"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7AA44FB6"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919678746"/>
                    <w:placeholder>
                      <w:docPart w:val="CEA0991D2EF54B8C90ACC5F1D4D76659"/>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2B065F43" w14:textId="0C92F5E0"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80E0384"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907808485"/>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2E815D24" w14:textId="7CA9D99B"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417929572"/>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61D4027D"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55E43D71" w14:textId="6DE7E3ED"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5</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0160898"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F1CCD59"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699900327"/>
                    <w:placeholder>
                      <w:docPart w:val="E9BBE4D9DDB647F3B19361C665B1353F"/>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5EFE7685"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6315A614"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524488793"/>
                    <w:placeholder>
                      <w:docPart w:val="3F6E6F905A5142CEA62534A868F051A3"/>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50913E55"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6F112063"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317618609"/>
                    <w:placeholder>
                      <w:docPart w:val="831F87921FFB4D51AAC343DA2EFCD1DC"/>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58548250" w14:textId="7F146A2D"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47EE19D3"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86852114"/>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3D1821C3" w14:textId="14618CF8"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993711988"/>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2C9687DD"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274E662A" w14:textId="6253749A"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6</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5B2174D"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1ADADFD"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271246833"/>
                    <w:placeholder>
                      <w:docPart w:val="42976BBDF5A344E6BF6EF2D69646162F"/>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1EF887D9"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3F804781"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21428669"/>
                    <w:placeholder>
                      <w:docPart w:val="4ADD1ABE3C0B40B2A69DD4616FECD41F"/>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3743F821"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4592E2C7"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lastRenderedPageBreak/>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244565705"/>
                    <w:placeholder>
                      <w:docPart w:val="9CC96E7B87744568AF344F03DDF71306"/>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1C34A7BC" w14:textId="2F12CF80"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5FDFC6C5"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63950728"/>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2B13AB11" w14:textId="26D96C34"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438509514"/>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6F776E2B"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436B5BD9" w14:textId="7E50D83C"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lastRenderedPageBreak/>
                    <w:t>7</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08AF78D7"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75C89375"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407996474"/>
                    <w:placeholder>
                      <w:docPart w:val="2F3630D60B8B4C728D53376B9DB77496"/>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2ACDF481"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3A29BC39"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305272711"/>
                    <w:placeholder>
                      <w:docPart w:val="3CBF7A997E05482CAA7DF07D37036DDC"/>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6E26BBDC"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5F01C900"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704899578"/>
                    <w:placeholder>
                      <w:docPart w:val="DC0F06995BBA44A8A27B140764814C9B"/>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4EBB7DE3" w14:textId="6288FC5C"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B4904E3"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660673121"/>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09D946A2" w14:textId="6B4D688E"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369795683"/>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61D60435"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1FF3B5C3" w14:textId="67305188"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8</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6390BE53"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421DC008"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275260616"/>
                    <w:placeholder>
                      <w:docPart w:val="A70F1402BA484CC9A80B1CB70180F114"/>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0A5CD9A3"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2715F6D1"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497147284"/>
                    <w:placeholder>
                      <w:docPart w:val="5DDDE29818D040DBADF867FC7081C0F5"/>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10AA7709"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76A55634"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905416189"/>
                    <w:placeholder>
                      <w:docPart w:val="8EE901D126DB426CAD24CD5500BDCEF9"/>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42E250BE" w14:textId="3FE90319"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6902197"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737235914"/>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7F4053A6" w14:textId="426588B4"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474817947"/>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004E4984"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3CE7D70" w14:textId="57E247DA"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9</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3AEF281"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E790F94"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728606828"/>
                    <w:placeholder>
                      <w:docPart w:val="5D0AA11327434D25951F7546DC331E60"/>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555755E4"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1286DD5A"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945622914"/>
                    <w:placeholder>
                      <w:docPart w:val="952A2FFCE9C14BE19FF5D2815D839A91"/>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5AE69126"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5A5B3545"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lastRenderedPageBreak/>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820465993"/>
                    <w:placeholder>
                      <w:docPart w:val="2BC2CE2D7D634872A54334135EF553ED"/>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3999F6E9" w14:textId="7817896E"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F9E4C9D"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897506463"/>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62A21D63" w14:textId="36EE0BA3"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720205754"/>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2173BC81"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BD71BCB" w14:textId="49190978"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lastRenderedPageBreak/>
                    <w:t>10</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5651E30E"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59786494"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342544155"/>
                    <w:placeholder>
                      <w:docPart w:val="0C3D41C609A74AF5B2352FCDB46AD1E5"/>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7AB75C6D"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6761B98E"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531997768"/>
                    <w:placeholder>
                      <w:docPart w:val="4E3B3DD3605440FD97F381DC5E07A9C1"/>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2B187572"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645E6FBA"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801075987"/>
                    <w:placeholder>
                      <w:docPart w:val="366F569AAD0F4EA2B7CB727BAFC508E3"/>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1E8085A7" w14:textId="15F12031"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24F5DFDC"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716855629"/>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43940AEB" w14:textId="0799D271"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983685674"/>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128E4884"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4A115FC2" w14:textId="0281A49F"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11</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793784F"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10650CA3"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987395615"/>
                    <w:placeholder>
                      <w:docPart w:val="42B67621AA654DA385B87DDFD5C67EC2"/>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0FA28B01"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69BB6B45"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984922979"/>
                    <w:placeholder>
                      <w:docPart w:val="08826332D7FC48B49ECAE6AF01561E4A"/>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560F21F6"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1D96C9CA"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151874982"/>
                    <w:placeholder>
                      <w:docPart w:val="D83C9D002651418191724C6C8989A56D"/>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0F7B3895" w14:textId="3CC801AE"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193A595E"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912276453"/>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0536635B" w14:textId="6E832A63"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689484089"/>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1A62B6E6"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08C97CC8" w14:textId="1A5E182B"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12</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4C4C6AC"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B7AF4DB"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353149191"/>
                    <w:placeholder>
                      <w:docPart w:val="C42D53BEEF0A402AAD72D08E99CF91AC"/>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07103BD8"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14D48F7C"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116953433"/>
                    <w:placeholder>
                      <w:docPart w:val="7522CD8F001B42DC87A9E4647AAE2439"/>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39913C7F"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13CAB3AC"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lastRenderedPageBreak/>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383096163"/>
                    <w:placeholder>
                      <w:docPart w:val="33B647DE673D4955B6A88E2470FB135C"/>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7C067FED" w14:textId="625B97A9"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632C590"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639847263"/>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206694AF" w14:textId="54D1E381"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611983378"/>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6ABC551E"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779214D" w14:textId="59A9E8D1"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lastRenderedPageBreak/>
                    <w:t>13</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3CFF5CEA"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520B3610"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643804346"/>
                    <w:placeholder>
                      <w:docPart w:val="EA5F545715834E058331709EB2527391"/>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1325E2C0"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2F78988C"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444603082"/>
                    <w:placeholder>
                      <w:docPart w:val="CD12ACF4557B49089B82451DFF76D1D2"/>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4081008F"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2FFF55A7"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245507597"/>
                    <w:placeholder>
                      <w:docPart w:val="D5AAC2B2CE3B4ADD82CE1D7B05B60A6A"/>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2B9C63F6" w14:textId="7185AA20"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D4F769B"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277450947"/>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29B39DE0" w14:textId="2C85DA3F"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912590559"/>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5B3A5E4E"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585E0F97" w14:textId="0CF9D85D"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14</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2B88FEC8"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69BFE587"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270357980"/>
                    <w:placeholder>
                      <w:docPart w:val="F41F238CA77045D4A094A0BC04980369"/>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01D561C2"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721410A9"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999797952"/>
                    <w:placeholder>
                      <w:docPart w:val="304A119959244411A76CB0A835DB8646"/>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06D024A7"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7A1ACB71"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843476003"/>
                    <w:placeholder>
                      <w:docPart w:val="A233E2ED6EF843459B420C320B670171"/>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41A2F9DA" w14:textId="70FBB7C4"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036AB56B"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912730845"/>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2457E6B4" w14:textId="2FBE77A7"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822931022"/>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70379C05"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2DC39AEB" w14:textId="2E85D62A"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15</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441AF785"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039F840D"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690185606"/>
                    <w:placeholder>
                      <w:docPart w:val="ED91FBD864AB42D781CDFC97CE3A037C"/>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1999927C"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33955585"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250946044"/>
                    <w:placeholder>
                      <w:docPart w:val="9D874D4BA98242228CBA906786085B62"/>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02FEAB2F"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7EF9D1B5"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lastRenderedPageBreak/>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16955065"/>
                    <w:placeholder>
                      <w:docPart w:val="05F9001E5F214FC780DC7065C9F8341B"/>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59969476" w14:textId="50EF1054"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33F755F2"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686570816"/>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00CA6955" w14:textId="32A8E56E"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61748511"/>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375FAFEA"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306CA176" w14:textId="505A5CBA"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lastRenderedPageBreak/>
                    <w:t>16</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527AFFB6"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4936576D"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769283421"/>
                    <w:placeholder>
                      <w:docPart w:val="2F1B6C97C1BC415ABABA421C9FC50A6D"/>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44C4C8F0"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4C5D7EF2"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906969314"/>
                    <w:placeholder>
                      <w:docPart w:val="52CA6E34602C4E24AFDE8A6C6A43ADEB"/>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39DBE900"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44866BBB"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938323220"/>
                    <w:placeholder>
                      <w:docPart w:val="4AFC9F7C37994CC7B9CC752640E77060"/>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53B0CCC5" w14:textId="73DFD0C1"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5741713F"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908226539"/>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40AC91BC" w14:textId="04A26451"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460804115"/>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11DD1717"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6CF79618" w14:textId="260F2F45"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17</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7145FEF1"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7DD9E0B0"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210261765"/>
                    <w:placeholder>
                      <w:docPart w:val="4BBFFF71D01D42C090341D00F524417A"/>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2A8DC10A"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1B337547"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187051252"/>
                    <w:placeholder>
                      <w:docPart w:val="B676E73F6DF649D2A7F6918E29CAECAE"/>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2026D3B3"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0C9448A1"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843969820"/>
                    <w:placeholder>
                      <w:docPart w:val="F48A2380596D4BF3B3C3E084E60418F9"/>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255256DE" w14:textId="2FB310B8"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619878E3"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1427303426"/>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62DB4B1A" w14:textId="31627E06"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862923660"/>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r w:rsidR="00C92E31" w:rsidRPr="00500DEF" w14:paraId="006AB087" w14:textId="77777777" w:rsidTr="00DB5F46">
              <w:tc>
                <w:tcPr>
                  <w:tcW w:w="482" w:type="dxa"/>
                  <w:tcBorders>
                    <w:top w:val="outset" w:sz="6" w:space="0" w:color="999999"/>
                    <w:left w:val="outset" w:sz="6" w:space="0" w:color="999999"/>
                    <w:bottom w:val="outset" w:sz="6" w:space="0" w:color="999999"/>
                    <w:right w:val="outset" w:sz="6" w:space="0" w:color="999999"/>
                  </w:tcBorders>
                  <w:shd w:val="clear" w:color="auto" w:fill="auto"/>
                  <w:noWrap/>
                  <w:vAlign w:val="center"/>
                </w:tcPr>
                <w:p w14:paraId="112DAA8A" w14:textId="773A1608" w:rsidR="00C92E31" w:rsidRPr="00500DEF" w:rsidRDefault="00C92E31" w:rsidP="00C92E31">
                  <w:pPr>
                    <w:widowControl/>
                    <w:jc w:val="center"/>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hint="eastAsia"/>
                      <w:color w:val="000000" w:themeColor="text1"/>
                      <w:sz w:val="24"/>
                      <w:szCs w:val="24"/>
                    </w:rPr>
                    <w:t>18</w:t>
                  </w:r>
                </w:p>
              </w:tc>
              <w:tc>
                <w:tcPr>
                  <w:tcW w:w="3259" w:type="dxa"/>
                  <w:tcBorders>
                    <w:top w:val="outset" w:sz="6" w:space="0" w:color="999999"/>
                    <w:left w:val="outset" w:sz="6" w:space="0" w:color="999999"/>
                    <w:bottom w:val="outset" w:sz="6" w:space="0" w:color="999999"/>
                    <w:right w:val="outset" w:sz="6" w:space="0" w:color="999999"/>
                  </w:tcBorders>
                  <w:shd w:val="clear" w:color="auto" w:fill="auto"/>
                </w:tcPr>
                <w:p w14:paraId="1FF418D2" w14:textId="77777777" w:rsidR="00C92E31" w:rsidRPr="00500DEF" w:rsidRDefault="00C92E31" w:rsidP="00C92E31">
                  <w:pPr>
                    <w:widowControl/>
                    <w:rPr>
                      <w:rFonts w:ascii="微軟正黑體" w:eastAsia="微軟正黑體" w:hAnsi="微軟正黑體" w:cs="新細明體"/>
                      <w:color w:val="000000" w:themeColor="text1"/>
                      <w:sz w:val="24"/>
                      <w:szCs w:val="24"/>
                      <w:highlight w:val="yellow"/>
                    </w:rPr>
                  </w:pPr>
                </w:p>
              </w:tc>
              <w:tc>
                <w:tcPr>
                  <w:tcW w:w="3830" w:type="dxa"/>
                  <w:tcBorders>
                    <w:top w:val="outset" w:sz="6" w:space="0" w:color="999999"/>
                    <w:left w:val="outset" w:sz="6" w:space="0" w:color="999999"/>
                    <w:bottom w:val="outset" w:sz="6" w:space="0" w:color="999999"/>
                    <w:right w:val="outset" w:sz="6" w:space="0" w:color="999999"/>
                  </w:tcBorders>
                  <w:shd w:val="clear" w:color="auto" w:fill="auto"/>
                </w:tcPr>
                <w:p w14:paraId="25AF1E73"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第一項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842516964"/>
                    <w:placeholder>
                      <w:docPart w:val="0069BE0A569B429B9CDFFF564AE28D86"/>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4A2FEC68"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2B8D2853"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t>第二項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599561301"/>
                    <w:placeholder>
                      <w:docPart w:val="1E53EB9F2BDB416C8BBB041629D0D833"/>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6150CA1F" w14:textId="77777777" w:rsidR="00C92E31" w:rsidRPr="00500DEF" w:rsidRDefault="00C92E31" w:rsidP="00C92E31">
                      <w:pPr>
                        <w:widowControl/>
                        <w:rPr>
                          <w:rFonts w:ascii="微軟正黑體" w:eastAsia="微軟正黑體" w:hAnsi="微軟正黑體" w:cs="新細明體"/>
                          <w:color w:val="000000" w:themeColor="text1"/>
                          <w:sz w:val="24"/>
                          <w:szCs w:val="24"/>
                        </w:rPr>
                      </w:pPr>
                      <w:r w:rsidRPr="00500DEF">
                        <w:rPr>
                          <w:rFonts w:ascii="微軟正黑體" w:eastAsia="微軟正黑體" w:hAnsi="微軟正黑體" w:cs="新細明體"/>
                          <w:color w:val="000000" w:themeColor="text1"/>
                          <w:sz w:val="24"/>
                          <w:szCs w:val="24"/>
                        </w:rPr>
                        <w:t>無</w:t>
                      </w:r>
                    </w:p>
                  </w:sdtContent>
                </w:sdt>
                <w:p w14:paraId="7366FC86" w14:textId="77777777" w:rsidR="00C92E31" w:rsidRPr="00500DEF" w:rsidRDefault="00C92E31" w:rsidP="00C92E31">
                  <w:pPr>
                    <w:widowControl/>
                    <w:rPr>
                      <w:rFonts w:ascii="微軟正黑體" w:eastAsia="微軟正黑體" w:hAnsi="微軟正黑體" w:cs="新細明體"/>
                      <w:color w:val="000000" w:themeColor="text1"/>
                      <w:sz w:val="24"/>
                      <w:szCs w:val="24"/>
                      <w:shd w:val="pct15" w:color="auto" w:fill="FFFFFF"/>
                    </w:rPr>
                  </w:pPr>
                  <w:r w:rsidRPr="00500DEF">
                    <w:rPr>
                      <w:rFonts w:ascii="微軟正黑體" w:eastAsia="微軟正黑體" w:hAnsi="微軟正黑體" w:cs="微軟正黑體" w:hint="eastAsia"/>
                      <w:color w:val="000000" w:themeColor="text1"/>
                      <w:sz w:val="24"/>
                      <w:szCs w:val="24"/>
                      <w:shd w:val="pct15" w:color="auto" w:fill="FFFFFF"/>
                    </w:rPr>
                    <w:lastRenderedPageBreak/>
                    <w:t>第三項</w:t>
                  </w:r>
                  <w:r w:rsidRPr="00500DEF">
                    <w:rPr>
                      <w:rFonts w:ascii="微軟正黑體" w:eastAsia="微軟正黑體" w:hAnsi="微軟正黑體" w:cs="新細明體" w:hint="eastAsia"/>
                      <w:color w:val="000000" w:themeColor="text1"/>
                      <w:sz w:val="24"/>
                      <w:szCs w:val="24"/>
                      <w:shd w:val="pct15" w:color="auto" w:fill="FFFFFF"/>
                    </w:rPr>
                    <w:t>：</w:t>
                  </w:r>
                </w:p>
                <w:sdt>
                  <w:sdtPr>
                    <w:rPr>
                      <w:rFonts w:ascii="微軟正黑體" w:eastAsia="微軟正黑體" w:hAnsi="微軟正黑體" w:cs="新細明體"/>
                      <w:color w:val="000000" w:themeColor="text1"/>
                      <w:sz w:val="24"/>
                      <w:szCs w:val="24"/>
                    </w:rPr>
                    <w:alias w:val=" "/>
                    <w:tag w:val=" "/>
                    <w:id w:val="1871410295"/>
                    <w:placeholder>
                      <w:docPart w:val="61647A68F5AB4B7883E9EA8314368CC2"/>
                    </w:placeholder>
                    <w:comboBox>
                      <w:listItem w:displayText="無" w:value="無"/>
                      <w:listItem w:displayText="SS-1a-1藉由史事的主題脈絡，建立時間架構，觀察事件與事件間的關聯性。" w:value="SS-1a-1藉由史事的主題脈絡，建立時間架構，觀察事件與事件間的關聯性。"/>
                      <w:listItem w:displayText="SS-1a-2說明相關歷史事件或人物在歷史發展中的 重要性。" w:value="SS-1a-2說明相關歷史事件或人物在歷史發展中的 重要性。"/>
                      <w:listItem w:displayText="SS-1a-3 比較過去與現在的異同，並說明過去與現 在的關聯性。" w:value="SS-1a-3 比較過去與現在的異同，並說明過去與現 在的關聯性。"/>
                      <w:listItem w:displayText="SS-1a-4 說明社會生活的現象及其成因。" w:value="SS-1a-4 說明社會生活的現象及其成因。"/>
                      <w:listItem w:displayText="SS-1a-5 釐清公民知識的核心概念。 " w:value="SS-1a-5 釐清公民知識的核心概念。 "/>
                      <w:listItem w:displayText="SS-1b-1連結歷史知識與現今生活，並運用歷史知識分析社會現象或變遷。" w:value="SS-1b-1連結歷史知識與現今生活，並運用歷史知識分析社會現象或變遷。"/>
                      <w:listItem w:displayText="SS-1b-2辨識、解釋不同歷史 時期的變遷與延續。" w:value="SS-1b-2辨識、解釋不同歷史 時期的變遷與延續。"/>
                      <w:listItem w:displayText="SS-1b-3選用及組織資料，提出合乎邏輯的因果關係與歷史解釋。" w:value="SS-1b-3選用及組織資料，提出合乎邏輯的因果關係與歷史解釋。"/>
                      <w:listItem w:displayText="SS-1b-4 運用公民知識解釋相關社會現象。 " w:value="SS-1b-4 運用公民知識解釋相關社會現象。 "/>
                      <w:listItem w:displayText="SS-1b-5 區辨社會現象的多種解釋觀點。 " w:value="SS-1b-5 區辨社會現象的多種解釋觀點。 "/>
                      <w:listItem w:displayText="SS-1c-1檢視特定歷史解釋所 反映的觀點。" w:value="SS-1c-1檢視特定歷史解釋所 反映的觀點。"/>
                      <w:listItem w:displayText="SS-1c-2綜合歷史知識與史料 證據，提出個人的分 析與詮釋。" w:value="SS-1c-2綜合歷史知識與史料 證據，提出個人的分 析與詮釋。"/>
                      <w:listItem w:displayText="SS-1c-3反思並評論重要歷史 事件的影響。 " w:value="SS-1c-3反思並評論重要歷史 事件的影響。 "/>
                      <w:listItem w:displayText="SS-1c-4 反思並評論相關公民知識。 " w:value="SS-1c-4 反思並評論相關公民知識。 "/>
                      <w:listItem w:displayText="SS-1c-5 整合公民知識，論述自己的主張，並能提出合理的論證。 " w:value="SS-1c-5 整合公民知識，論述自己的主張，並能提出合理的論證。 "/>
                      <w:listItem w:displayText="SS-2a-1連結本土歷史經驗與他國的歷史發展，深化對史事脈絡的理 解，發展全球視野。" w:value="SS-2a-1連結本土歷史經驗與他國的歷史發展，深化對史事脈絡的理 解，發展全球視野。"/>
                      <w:listItem w:displayText="SS-2a-2關懷世界不同文化的歷史變遷，以及文化 傳承的議題。" w:value="SS-2a-2關懷世界不同文化的歷史變遷，以及文化 傳承的議題。"/>
                      <w:listItem w:displayText="SS-2a-3關注社會生活相關課 題及其影響。" w:value="SS-2a-3關注社會生活相關課 題及其影響。"/>
                      <w:listItem w:displayText="SS-2b-1理解時空背景對歷史事件發展或人物的影 響。" w:value="SS-2b-1理解時空背景對歷史事件發展或人物的影 響。"/>
                      <w:listItem w:displayText="SS-2b-2理解並尊重不同文 化、宗教、族群、種 族、性別歷史發展的 獨特性與主體性。 " w:value="SS-2b-2理解並尊重不同文 化、宗教、族群、種 族、性別歷史發展的 獨特性與主體性。 "/>
                      <w:listItem w:displayText="SS-2b-3 同理個人或不同群體在社會處境中的經歷與情緒。" w:value="SS-2b-3 同理個人或不同群體在社會處境中的經歷與情緒。"/>
                      <w:listItem w:displayText="SS-2b-4 尊重或肯認社會中的不同主張及差異。 " w:value="SS-2b-4 尊重或肯認社會中的不同主張及差異。 "/>
                      <w:listItem w:displayText="SS-2c-1審視重要的歷史爭議 事件，理解歷史作為 共同記憶的政治意 涵。" w:value="SS-2c-1審視重要的歷史爭議 事件，理解歷史作為 共同記憶的政治意 涵。"/>
                      <w:listItem w:displayText="SS-2c-2省思歷史發展的多重 面向，珍視融合多元 族群、文化的社會體 系及人權的價值。" w:value="SS-2c-2省思歷史發展的多重 面向，珍視融合多元 族群、文化的社會體 系及人權的價值。"/>
                      <w:listItem w:displayText="SS-2c-3肯認自我或不同群體的主體性。 " w:value="SS-2c-3肯認自我或不同群體的主體性。 "/>
                      <w:listItem w:displayText="SS-2c-4珍視並願意維護重要的公民價值。 " w:value="SS-2c-4珍視並願意維護重要的公民價值。 "/>
                      <w:listItem w:displayText="SS-3a-1覺察當代事件與歷史的關係，啟發問題意識，並進行問題釐清與探究。" w:value="SS-3a-1覺察當代事件與歷史的關係，啟發問題意識，並進行問題釐清與探究。"/>
                      <w:listItem w:displayText="SS-3a-2界定當代社會生活的相關問題。 " w:value="SS-3a-2界定當代社會生活的相關問題。 "/>
                      <w:listItem w:displayText="SS-3b-1根據主題，進行歷史資料的蒐集、整理與 分類。" w:value="SS-3b-1根據主題，進行歷史資料的蒐集、整理與 分類。"/>
                      <w:listItem w:displayText="SS-3b-2研讀或考察歷史資料，分析其生成背景 與其內容的關係。" w:value="SS-3b-2研讀或考察歷史資料，分析其生成背景 與其內容的關係。"/>
                      <w:listItem w:displayText="SS-3b-3分辨歷史事實、史料證據與歷史解釋，說 明歷史解釋不同的原 因，並檢視證據的適切性。 3b-V-4 應用歷史資料，藉以形成新的問題、呈現 自己的歷史敘述，或 編製歷史類作品。 " w:value="SS-3b-3分辨歷史事實、史料證據與歷史解釋，說 明歷史解釋不同的原 因，並檢視證據的適切性。 3b-V-4 應用歷史資料，藉以形成新的問題、呈現 自己的歷史敘述，或 編製歷史類作品。 "/>
                      <w:listItem w:displayText="SS-3b-4善用多種策略蒐集公民與社會生活相關資料。" w:value="SS-3b-4善用多種策略蒐集公民與社會生活相關資料。"/>
                      <w:listItem w:displayText="SS-3b-5分析並運用公民與社會生活相關資料。 " w:value="SS-3b-5分析並運用公民與社會生活相關資料。 "/>
                      <w:listItem w:displayText="SS-3c-1聆聽他人並陳述自己的觀點，檢視自己的盲點與偏見，形成新的觀點。" w:value="SS-3c-1聆聽他人並陳述自己的觀點，檢視自己的盲點與偏見，形成新的觀點。"/>
                      <w:listItem w:displayText="SS-3c-2透過討論、說服、辯論、協商等方式尋求相互理解。" w:value="SS-3c-2透過討論、說服、辯論、協商等方式尋求相互理解。"/>
                      <w:listItem w:displayText="SS-3c-3傾聽他人意見並澄清彼此觀點。" w:value="SS-3c-3傾聽他人意見並澄清彼此觀點。"/>
                      <w:listItem w:displayText="SS-3c-4善用討論形成共識。" w:value="SS-3c-4善用討論形成共識。"/>
                      <w:listItem w:displayText="SS-3c-5整合成員特質並展現團隊合作成效。" w:value="SS-3c-5整合成員特質並展現團隊合作成效。"/>
                      <w:listItem w:displayText="SS-3d-1規劃、執行歷史類作品的創作或展演。" w:value="SS-3d-1規劃、執行歷史類作品的創作或展演。"/>
                      <w:listItem w:displayText="SS-3d-2對於具有價值立場的公共議題，進行歷史性的分析與討論，並付諸行動。" w:value="SS-3d-2對於具有價值立場的公共議題，進行歷史性的分析與討論，並付諸行動。"/>
                      <w:listItem w:displayText="SS-3d-3規劃具有公共性或利他性的行動方案並評估其影響。" w:value="SS-3d-3規劃具有公共性或利他性的行動方案並評估其影響。"/>
                      <w:listItem w:displayText="SS-3d-4落實具有公共性或利他性的行動並反思與修正。" w:value="SS-3d-4落實具有公共性或利他性的行動並反思與修正。"/>
                    </w:comboBox>
                  </w:sdtPr>
                  <w:sdtEndPr/>
                  <w:sdtContent>
                    <w:p w14:paraId="7268FBF7" w14:textId="50F284C8" w:rsidR="00C92E31" w:rsidRPr="00500DEF" w:rsidRDefault="00C92E31" w:rsidP="00C92E31">
                      <w:pPr>
                        <w:widowControl/>
                        <w:rPr>
                          <w:rFonts w:ascii="微軟正黑體" w:eastAsia="微軟正黑體" w:hAnsi="微軟正黑體" w:cs="微軟正黑體"/>
                          <w:color w:val="000000" w:themeColor="text1"/>
                          <w:sz w:val="24"/>
                          <w:szCs w:val="24"/>
                          <w:shd w:val="pct15" w:color="auto" w:fill="FFFFFF"/>
                        </w:rPr>
                      </w:pPr>
                      <w:r w:rsidRPr="00500DEF">
                        <w:rPr>
                          <w:rFonts w:ascii="微軟正黑體" w:eastAsia="微軟正黑體" w:hAnsi="微軟正黑體" w:cs="新細明體"/>
                          <w:color w:val="000000" w:themeColor="text1"/>
                          <w:sz w:val="24"/>
                          <w:szCs w:val="24"/>
                        </w:rPr>
                        <w:t>無</w:t>
                      </w:r>
                    </w:p>
                  </w:sdtContent>
                </w:sdt>
              </w:tc>
              <w:tc>
                <w:tcPr>
                  <w:tcW w:w="2409" w:type="dxa"/>
                  <w:tcBorders>
                    <w:top w:val="outset" w:sz="6" w:space="0" w:color="999999"/>
                    <w:left w:val="outset" w:sz="6" w:space="0" w:color="999999"/>
                    <w:bottom w:val="outset" w:sz="6" w:space="0" w:color="999999"/>
                    <w:right w:val="outset" w:sz="6" w:space="0" w:color="999999"/>
                  </w:tcBorders>
                  <w:shd w:val="clear" w:color="auto" w:fill="auto"/>
                </w:tcPr>
                <w:p w14:paraId="19D3D71C" w14:textId="77777777" w:rsidR="00C92E31" w:rsidRPr="00500DEF" w:rsidRDefault="00F25553" w:rsidP="00C92E31">
                  <w:pPr>
                    <w:widowControl/>
                    <w:rPr>
                      <w:rFonts w:ascii="微軟正黑體" w:eastAsia="微軟正黑體" w:hAnsi="微軟正黑體"/>
                      <w:color w:val="FF0000"/>
                      <w:sz w:val="24"/>
                      <w:szCs w:val="24"/>
                    </w:rPr>
                  </w:pPr>
                  <w:sdt>
                    <w:sdtPr>
                      <w:rPr>
                        <w:rFonts w:ascii="微軟正黑體" w:eastAsia="微軟正黑體" w:hAnsi="微軟正黑體" w:cs="新細明體" w:hint="eastAsia"/>
                        <w:color w:val="FF0000"/>
                        <w:sz w:val="24"/>
                        <w:szCs w:val="24"/>
                      </w:rPr>
                      <w:id w:val="313540277"/>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原教學內容</w:t>
                  </w:r>
                </w:p>
                <w:p w14:paraId="40971E1A" w14:textId="6EF00763" w:rsidR="00C92E31" w:rsidRPr="00500DEF" w:rsidRDefault="00F25553" w:rsidP="00C92E31">
                  <w:pPr>
                    <w:widowControl/>
                    <w:rPr>
                      <w:rFonts w:ascii="微軟正黑體" w:eastAsia="微軟正黑體" w:hAnsi="微軟正黑體" w:cs="新細明體"/>
                      <w:color w:val="000000" w:themeColor="text1"/>
                      <w:sz w:val="24"/>
                      <w:szCs w:val="24"/>
                    </w:rPr>
                  </w:pPr>
                  <w:sdt>
                    <w:sdtPr>
                      <w:rPr>
                        <w:rFonts w:ascii="微軟正黑體" w:eastAsia="微軟正黑體" w:hAnsi="微軟正黑體" w:cs="新細明體" w:hint="eastAsia"/>
                        <w:color w:val="FF0000"/>
                        <w:sz w:val="24"/>
                        <w:szCs w:val="24"/>
                      </w:rPr>
                      <w:id w:val="-167174746"/>
                      <w14:checkbox>
                        <w14:checked w14:val="0"/>
                        <w14:checkedState w14:val="00A2" w14:font="Wingdings 2"/>
                        <w14:uncheckedState w14:val="2610" w14:font="MS Gothic"/>
                      </w14:checkbox>
                    </w:sdtPr>
                    <w:sdtEndPr/>
                    <w:sdtContent>
                      <w:r w:rsidR="00C92E31" w:rsidRPr="00500DEF">
                        <w:rPr>
                          <w:rFonts w:ascii="Segoe UI Symbol" w:eastAsia="微軟正黑體" w:hAnsi="Segoe UI Symbol" w:cs="Segoe UI Symbol"/>
                          <w:color w:val="FF0000"/>
                          <w:sz w:val="24"/>
                          <w:szCs w:val="24"/>
                        </w:rPr>
                        <w:t>☐</w:t>
                      </w:r>
                    </w:sdtContent>
                  </w:sdt>
                  <w:r w:rsidR="00C92E31" w:rsidRPr="00500DEF">
                    <w:rPr>
                      <w:rFonts w:ascii="微軟正黑體" w:eastAsia="微軟正黑體" w:hAnsi="微軟正黑體" w:cs="新細明體" w:hint="eastAsia"/>
                      <w:color w:val="FF0000"/>
                      <w:sz w:val="24"/>
                      <w:szCs w:val="24"/>
                    </w:rPr>
                    <w:t>調整或修正說明：</w:t>
                  </w:r>
                </w:p>
              </w:tc>
            </w:tr>
          </w:tbl>
          <w:p w14:paraId="220AF4CF" w14:textId="77777777" w:rsidR="0035791D" w:rsidRPr="00500DEF" w:rsidRDefault="0035791D" w:rsidP="00E27B09">
            <w:pPr>
              <w:widowControl/>
              <w:rPr>
                <w:rFonts w:ascii="微軟正黑體" w:eastAsia="微軟正黑體" w:hAnsi="微軟正黑體" w:cs="新細明體"/>
                <w:color w:val="FFFFFF" w:themeColor="background1"/>
                <w:sz w:val="24"/>
                <w:szCs w:val="24"/>
              </w:rPr>
            </w:pPr>
          </w:p>
        </w:tc>
      </w:tr>
    </w:tbl>
    <w:p w14:paraId="7916B28E" w14:textId="0E870543" w:rsidR="00866F2C" w:rsidRPr="00500DEF" w:rsidRDefault="00017447" w:rsidP="00587E72">
      <w:pPr>
        <w:widowControl/>
        <w:spacing w:line="400" w:lineRule="exact"/>
        <w:ind w:left="566" w:hangingChars="202" w:hanging="566"/>
        <w:rPr>
          <w:rFonts w:ascii="微軟正黑體" w:eastAsia="微軟正黑體" w:hAnsi="微軟正黑體"/>
        </w:rPr>
      </w:pPr>
      <w:r w:rsidRPr="00500DEF">
        <w:rPr>
          <w:rFonts w:ascii="微軟正黑體" w:eastAsia="微軟正黑體" w:hAnsi="微軟正黑體" w:hint="eastAsia"/>
        </w:rPr>
        <w:lastRenderedPageBreak/>
        <w:t>備</w:t>
      </w:r>
      <w:r w:rsidR="003C52ED" w:rsidRPr="00500DEF">
        <w:rPr>
          <w:rFonts w:ascii="微軟正黑體" w:eastAsia="微軟正黑體" w:hAnsi="微軟正黑體" w:hint="eastAsia"/>
        </w:rPr>
        <w:t>註：</w:t>
      </w:r>
      <w:r w:rsidR="00587E72" w:rsidRPr="00500DEF">
        <w:rPr>
          <w:rFonts w:ascii="微軟正黑體" w:eastAsia="微軟正黑體" w:hAnsi="微軟正黑體" w:hint="eastAsia"/>
        </w:rPr>
        <w:t>1.本表格一門課程填寫一張。</w:t>
      </w:r>
    </w:p>
    <w:p w14:paraId="03991493" w14:textId="77777777" w:rsidR="00E07D8D" w:rsidRPr="00500DEF" w:rsidRDefault="00587E72" w:rsidP="00E07D8D">
      <w:pPr>
        <w:widowControl/>
        <w:spacing w:line="400" w:lineRule="exact"/>
        <w:ind w:leftChars="300" w:left="991" w:hangingChars="54" w:hanging="151"/>
        <w:rPr>
          <w:rFonts w:ascii="微軟正黑體" w:eastAsia="微軟正黑體" w:hAnsi="微軟正黑體"/>
        </w:rPr>
      </w:pPr>
      <w:r w:rsidRPr="00500DEF">
        <w:rPr>
          <w:rFonts w:ascii="微軟正黑體" w:eastAsia="微軟正黑體" w:hAnsi="微軟正黑體" w:hint="eastAsia"/>
        </w:rPr>
        <w:t>2.請針對此門課全學期教學單元內容逐週列出，並參照對應學習表現、三大面向及九大素養之說明，勾選單元與核心素養之內涵。</w:t>
      </w:r>
    </w:p>
    <w:p w14:paraId="327E53CB" w14:textId="4752BFA8" w:rsidR="003906C3" w:rsidRPr="00500DEF" w:rsidRDefault="00587E72" w:rsidP="00E07D8D">
      <w:pPr>
        <w:widowControl/>
        <w:spacing w:line="400" w:lineRule="exact"/>
        <w:ind w:leftChars="300" w:left="991" w:hangingChars="54" w:hanging="151"/>
        <w:rPr>
          <w:rFonts w:ascii="微軟正黑體" w:eastAsia="微軟正黑體" w:hAnsi="微軟正黑體"/>
        </w:rPr>
      </w:pPr>
      <w:r w:rsidRPr="00500DEF">
        <w:rPr>
          <w:rFonts w:ascii="微軟正黑體" w:eastAsia="微軟正黑體" w:hAnsi="微軟正黑體" w:hint="eastAsia"/>
        </w:rPr>
        <w:t>3</w:t>
      </w:r>
      <w:r w:rsidRPr="00500DEF">
        <w:rPr>
          <w:rFonts w:ascii="微軟正黑體" w:eastAsia="微軟正黑體" w:hAnsi="微軟正黑體"/>
        </w:rPr>
        <w:t>.</w:t>
      </w:r>
      <w:r w:rsidRPr="00500DEF">
        <w:rPr>
          <w:rFonts w:ascii="微軟正黑體" w:eastAsia="微軟正黑體" w:hAnsi="微軟正黑體" w:hint="eastAsia"/>
        </w:rPr>
        <w:t>表格長度不足，請</w:t>
      </w:r>
      <w:r w:rsidR="003C52ED" w:rsidRPr="00500DEF">
        <w:rPr>
          <w:rFonts w:ascii="微軟正黑體" w:eastAsia="微軟正黑體" w:hAnsi="微軟正黑體" w:hint="eastAsia"/>
        </w:rPr>
        <w:t>自行延伸。</w:t>
      </w:r>
    </w:p>
    <w:p w14:paraId="27237964" w14:textId="77777777" w:rsidR="003E6318" w:rsidRPr="00500DEF" w:rsidRDefault="003E6318" w:rsidP="003E6318">
      <w:pPr>
        <w:spacing w:line="400" w:lineRule="exact"/>
        <w:rPr>
          <w:rFonts w:ascii="微軟正黑體" w:eastAsia="微軟正黑體" w:hAnsi="微軟正黑體"/>
          <w:color w:val="FF0000"/>
        </w:rPr>
      </w:pPr>
    </w:p>
    <w:p w14:paraId="342E0993" w14:textId="40084412" w:rsidR="003E6318" w:rsidRPr="00500DEF" w:rsidRDefault="0068483F" w:rsidP="003E6318">
      <w:pPr>
        <w:spacing w:line="400" w:lineRule="exact"/>
        <w:rPr>
          <w:rFonts w:ascii="微軟正黑體" w:eastAsia="微軟正黑體" w:hAnsi="微軟正黑體"/>
          <w:color w:val="000000" w:themeColor="text1"/>
        </w:rPr>
      </w:pPr>
      <w:r>
        <w:rPr>
          <w:rFonts w:ascii="微軟正黑體" w:eastAsia="微軟正黑體" w:hAnsi="微軟正黑體" w:hint="eastAsia"/>
          <w:color w:val="FF0000"/>
        </w:rPr>
        <w:t>九</w:t>
      </w:r>
      <w:r w:rsidR="003E6318" w:rsidRPr="00500DEF">
        <w:rPr>
          <w:rFonts w:ascii="微軟正黑體" w:eastAsia="微軟正黑體" w:hAnsi="微軟正黑體" w:hint="eastAsia"/>
          <w:color w:val="FF0000"/>
        </w:rPr>
        <w:t>、本課程因應高中端之教學策略說明：</w:t>
      </w:r>
      <w:r w:rsidR="003E6318" w:rsidRPr="00500DEF">
        <w:rPr>
          <w:rFonts w:ascii="微軟正黑體" w:eastAsia="微軟正黑體" w:hAnsi="微軟正黑體" w:hint="eastAsia"/>
          <w:color w:val="0070C0"/>
        </w:rPr>
        <w:t>（請依學科特性，說明實施教學之策略）</w:t>
      </w:r>
    </w:p>
    <w:p w14:paraId="653214A2" w14:textId="77777777" w:rsidR="003E6318" w:rsidRPr="00500DEF" w:rsidRDefault="003E6318" w:rsidP="003E6318">
      <w:pPr>
        <w:spacing w:line="400" w:lineRule="exact"/>
        <w:ind w:firstLineChars="200" w:firstLine="560"/>
        <w:rPr>
          <w:rFonts w:ascii="微軟正黑體" w:eastAsia="微軟正黑體" w:hAnsi="微軟正黑體"/>
          <w:color w:val="000000" w:themeColor="text1"/>
        </w:rPr>
      </w:pPr>
      <w:r w:rsidRPr="00500DEF">
        <w:rPr>
          <w:rFonts w:ascii="微軟正黑體" w:eastAsia="微軟正黑體" w:hAnsi="微軟正黑體" w:hint="eastAsia"/>
          <w:color w:val="000000" w:themeColor="text1"/>
        </w:rPr>
        <w:t>例如：社會科核心教學三策略：</w:t>
      </w:r>
    </w:p>
    <w:p w14:paraId="4D4E6896" w14:textId="77777777" w:rsidR="003E6318" w:rsidRPr="00500DEF" w:rsidRDefault="003E6318" w:rsidP="003E6318">
      <w:pPr>
        <w:spacing w:line="400" w:lineRule="exact"/>
        <w:ind w:firstLineChars="50" w:firstLine="140"/>
        <w:rPr>
          <w:rFonts w:ascii="微軟正黑體" w:eastAsia="微軟正黑體" w:hAnsi="微軟正黑體"/>
        </w:rPr>
      </w:pPr>
      <w:r w:rsidRPr="00500DEF">
        <w:rPr>
          <w:rFonts w:ascii="微軟正黑體" w:eastAsia="微軟正黑體" w:hAnsi="微軟正黑體"/>
        </w:rPr>
        <w:t xml:space="preserve"> </w:t>
      </w:r>
      <w:r w:rsidRPr="00500DEF">
        <w:rPr>
          <w:rFonts w:ascii="微軟正黑體" w:eastAsia="微軟正黑體" w:hAnsi="微軟正黑體" w:hint="eastAsia"/>
        </w:rPr>
        <w:t>(</w:t>
      </w:r>
      <w:r w:rsidRPr="00500DEF">
        <w:rPr>
          <w:rFonts w:ascii="微軟正黑體" w:eastAsia="微軟正黑體" w:hAnsi="微軟正黑體"/>
        </w:rPr>
        <w:t>1</w:t>
      </w:r>
      <w:r w:rsidRPr="00500DEF">
        <w:rPr>
          <w:rFonts w:ascii="微軟正黑體" w:eastAsia="微軟正黑體" w:hAnsi="微軟正黑體" w:hint="eastAsia"/>
        </w:rPr>
        <w:t>)</w:t>
      </w:r>
      <w:r w:rsidRPr="00500DEF">
        <w:rPr>
          <w:rFonts w:ascii="微軟正黑體" w:eastAsia="微軟正黑體" w:hAnsi="微軟正黑體" w:hint="eastAsia"/>
          <w:b/>
          <w:bCs/>
          <w:color w:val="FF0000"/>
        </w:rPr>
        <w:t>主題式學習</w:t>
      </w:r>
      <w:r w:rsidRPr="00500DEF">
        <w:rPr>
          <w:rFonts w:ascii="微軟正黑體" w:eastAsia="微軟正黑體" w:hAnsi="微軟正黑體" w:hint="eastAsia"/>
        </w:rPr>
        <w:t>：社會重要議題、公民參與及學科重要理論/知識。</w:t>
      </w:r>
    </w:p>
    <w:p w14:paraId="540F253F" w14:textId="77777777" w:rsidR="003E6318" w:rsidRPr="00500DEF" w:rsidRDefault="003E6318" w:rsidP="003E6318">
      <w:pPr>
        <w:spacing w:line="400" w:lineRule="exact"/>
        <w:ind w:firstLineChars="50" w:firstLine="140"/>
        <w:rPr>
          <w:rFonts w:ascii="微軟正黑體" w:eastAsia="微軟正黑體" w:hAnsi="微軟正黑體"/>
        </w:rPr>
      </w:pPr>
      <w:r w:rsidRPr="00500DEF">
        <w:rPr>
          <w:rFonts w:ascii="微軟正黑體" w:eastAsia="微軟正黑體" w:hAnsi="微軟正黑體" w:hint="eastAsia"/>
        </w:rPr>
        <w:t xml:space="preserve"> (</w:t>
      </w:r>
      <w:r w:rsidRPr="00500DEF">
        <w:rPr>
          <w:rFonts w:ascii="微軟正黑體" w:eastAsia="微軟正黑體" w:hAnsi="微軟正黑體"/>
        </w:rPr>
        <w:t>2</w:t>
      </w:r>
      <w:r w:rsidRPr="00500DEF">
        <w:rPr>
          <w:rFonts w:ascii="微軟正黑體" w:eastAsia="微軟正黑體" w:hAnsi="微軟正黑體" w:hint="eastAsia"/>
        </w:rPr>
        <w:t>)</w:t>
      </w:r>
      <w:r w:rsidRPr="00500DEF">
        <w:rPr>
          <w:rFonts w:ascii="微軟正黑體" w:eastAsia="微軟正黑體" w:hAnsi="微軟正黑體" w:hint="eastAsia"/>
          <w:b/>
          <w:bCs/>
          <w:color w:val="FF0000"/>
        </w:rPr>
        <w:t>專題式報告</w:t>
      </w:r>
      <w:r w:rsidRPr="00500DEF">
        <w:rPr>
          <w:rFonts w:ascii="微軟正黑體" w:eastAsia="微軟正黑體" w:hAnsi="微軟正黑體" w:hint="eastAsia"/>
        </w:rPr>
        <w:t>：科學研究及實作成果/結合期中或期末報告。</w:t>
      </w:r>
    </w:p>
    <w:p w14:paraId="4C8F654D" w14:textId="3FDAFEE7" w:rsidR="003E6318" w:rsidRPr="00500DEF" w:rsidRDefault="003E6318" w:rsidP="008561EF">
      <w:pPr>
        <w:spacing w:line="400" w:lineRule="exact"/>
        <w:ind w:firstLineChars="50" w:firstLine="140"/>
        <w:rPr>
          <w:rFonts w:ascii="微軟正黑體" w:eastAsia="微軟正黑體" w:hAnsi="微軟正黑體"/>
        </w:rPr>
      </w:pPr>
      <w:r w:rsidRPr="00500DEF">
        <w:rPr>
          <w:rFonts w:ascii="微軟正黑體" w:eastAsia="微軟正黑體" w:hAnsi="微軟正黑體" w:hint="eastAsia"/>
        </w:rPr>
        <w:t xml:space="preserve"> (</w:t>
      </w:r>
      <w:r w:rsidRPr="00500DEF">
        <w:rPr>
          <w:rFonts w:ascii="微軟正黑體" w:eastAsia="微軟正黑體" w:hAnsi="微軟正黑體"/>
        </w:rPr>
        <w:t>3</w:t>
      </w:r>
      <w:r w:rsidRPr="00500DEF">
        <w:rPr>
          <w:rFonts w:ascii="微軟正黑體" w:eastAsia="微軟正黑體" w:hAnsi="微軟正黑體" w:hint="eastAsia"/>
        </w:rPr>
        <w:t>)</w:t>
      </w:r>
      <w:r w:rsidRPr="00500DEF">
        <w:rPr>
          <w:rFonts w:ascii="微軟正黑體" w:eastAsia="微軟正黑體" w:hAnsi="微軟正黑體" w:hint="eastAsia"/>
          <w:b/>
          <w:bCs/>
          <w:color w:val="FF0000"/>
        </w:rPr>
        <w:t>小組或團體式討論</w:t>
      </w:r>
      <w:r w:rsidRPr="00500DEF">
        <w:rPr>
          <w:rFonts w:ascii="微軟正黑體" w:eastAsia="微軟正黑體" w:hAnsi="微軟正黑體" w:hint="eastAsia"/>
        </w:rPr>
        <w:t>：同儕仿同學習、表達能力及團隊合作。</w:t>
      </w:r>
    </w:p>
    <w:p w14:paraId="4F71C998" w14:textId="3BCFA0ED" w:rsidR="008561EF" w:rsidRPr="00500DEF" w:rsidRDefault="008561EF" w:rsidP="008561EF">
      <w:pPr>
        <w:spacing w:line="400" w:lineRule="exact"/>
        <w:ind w:firstLineChars="50" w:firstLine="140"/>
        <w:rPr>
          <w:rFonts w:ascii="微軟正黑體" w:eastAsia="微軟正黑體" w:hAnsi="微軟正黑體"/>
        </w:rPr>
      </w:pPr>
    </w:p>
    <w:p w14:paraId="275D764C" w14:textId="5E0F528D" w:rsidR="008561EF" w:rsidRPr="00500DEF" w:rsidRDefault="008561EF" w:rsidP="00500DEF">
      <w:pPr>
        <w:spacing w:line="400" w:lineRule="exact"/>
        <w:ind w:firstLineChars="50" w:firstLine="120"/>
        <w:rPr>
          <w:rFonts w:ascii="微軟正黑體" w:eastAsia="微軟正黑體" w:hAnsi="微軟正黑體" w:cs="微軟正黑體"/>
          <w:sz w:val="24"/>
        </w:rPr>
      </w:pPr>
      <w:r w:rsidRPr="00500DEF">
        <w:rPr>
          <w:rFonts w:ascii="微軟正黑體" w:eastAsia="微軟正黑體" w:hAnsi="微軟正黑體" w:cs="微軟正黑體"/>
          <w:sz w:val="24"/>
        </w:rPr>
        <w:t>請</w:t>
      </w:r>
      <w:r w:rsidRPr="00500DEF">
        <w:rPr>
          <w:rFonts w:ascii="微軟正黑體" w:eastAsia="微軟正黑體" w:hAnsi="微軟正黑體" w:cs="微軟正黑體" w:hint="eastAsia"/>
          <w:sz w:val="24"/>
        </w:rPr>
        <w:t>填寫於下方</w:t>
      </w:r>
      <w:r w:rsidR="00500DEF">
        <w:rPr>
          <w:rFonts w:ascii="微軟正黑體" w:eastAsia="微軟正黑體" w:hAnsi="微軟正黑體" w:cs="微軟正黑體" w:hint="eastAsia"/>
          <w:sz w:val="24"/>
        </w:rPr>
        <w:t>（至少300字）</w:t>
      </w:r>
      <w:r w:rsidRPr="00500DEF">
        <w:rPr>
          <w:rFonts w:ascii="微軟正黑體" w:eastAsia="微軟正黑體" w:hAnsi="微軟正黑體" w:cs="微軟正黑體" w:hint="eastAsia"/>
          <w:sz w:val="24"/>
        </w:rPr>
        <w:t>：</w:t>
      </w:r>
    </w:p>
    <w:tbl>
      <w:tblPr>
        <w:tblStyle w:val="a9"/>
        <w:tblW w:w="0" w:type="auto"/>
        <w:tblInd w:w="-5" w:type="dxa"/>
        <w:tblLook w:val="04A0" w:firstRow="1" w:lastRow="0" w:firstColumn="1" w:lastColumn="0" w:noHBand="0" w:noVBand="1"/>
      </w:tblPr>
      <w:tblGrid>
        <w:gridCol w:w="10455"/>
      </w:tblGrid>
      <w:tr w:rsidR="00500DEF" w:rsidRPr="00500DEF" w14:paraId="71469ABB" w14:textId="77777777" w:rsidTr="00500DEF">
        <w:trPr>
          <w:trHeight w:val="2371"/>
        </w:trPr>
        <w:tc>
          <w:tcPr>
            <w:tcW w:w="10455" w:type="dxa"/>
          </w:tcPr>
          <w:p w14:paraId="0A0EB51C" w14:textId="77777777" w:rsidR="00500DEF" w:rsidRPr="00500DEF" w:rsidRDefault="00500DEF" w:rsidP="00F51A8B">
            <w:pPr>
              <w:widowControl/>
              <w:spacing w:before="100" w:beforeAutospacing="1" w:after="100" w:afterAutospacing="1" w:line="400" w:lineRule="exact"/>
              <w:rPr>
                <w:rFonts w:ascii="微軟正黑體" w:eastAsia="微軟正黑體" w:hAnsi="微軟正黑體" w:cs="新細明體"/>
                <w:bCs/>
                <w:szCs w:val="24"/>
              </w:rPr>
            </w:pPr>
          </w:p>
        </w:tc>
      </w:tr>
    </w:tbl>
    <w:p w14:paraId="2EED8CB4" w14:textId="77777777" w:rsidR="00500DEF" w:rsidRDefault="00500DEF" w:rsidP="00E66625">
      <w:pPr>
        <w:widowControl/>
        <w:spacing w:before="100" w:beforeAutospacing="1" w:after="100" w:afterAutospacing="1" w:line="400" w:lineRule="exact"/>
        <w:rPr>
          <w:rFonts w:ascii="微軟正黑體" w:eastAsia="微軟正黑體" w:hAnsi="微軟正黑體" w:cs="新細明體"/>
          <w:b/>
          <w:bCs/>
          <w:color w:val="0070C0"/>
          <w:sz w:val="32"/>
          <w:szCs w:val="32"/>
        </w:rPr>
      </w:pPr>
      <w:r>
        <w:rPr>
          <w:rFonts w:ascii="微軟正黑體" w:eastAsia="微軟正黑體" w:hAnsi="微軟正黑體" w:cs="新細明體"/>
          <w:b/>
          <w:bCs/>
          <w:color w:val="0070C0"/>
          <w:sz w:val="32"/>
          <w:szCs w:val="32"/>
        </w:rPr>
        <w:br w:type="page"/>
      </w:r>
    </w:p>
    <w:p w14:paraId="708BA83C" w14:textId="4AAB30A9" w:rsidR="00E66625" w:rsidRPr="00500DEF" w:rsidRDefault="003E6318" w:rsidP="00E66625">
      <w:pPr>
        <w:widowControl/>
        <w:spacing w:before="100" w:beforeAutospacing="1" w:after="100" w:afterAutospacing="1" w:line="400" w:lineRule="exact"/>
        <w:rPr>
          <w:rFonts w:ascii="微軟正黑體" w:eastAsia="微軟正黑體" w:hAnsi="微軟正黑體" w:cs="新細明體"/>
          <w:b/>
          <w:bCs/>
          <w:color w:val="0070C0"/>
          <w:sz w:val="32"/>
          <w:szCs w:val="32"/>
        </w:rPr>
      </w:pPr>
      <w:r w:rsidRPr="00500DEF">
        <w:rPr>
          <w:rFonts w:ascii="微軟正黑體" w:eastAsia="微軟正黑體" w:hAnsi="微軟正黑體" w:cs="新細明體" w:hint="eastAsia"/>
          <w:b/>
          <w:bCs/>
          <w:color w:val="0070C0"/>
          <w:sz w:val="32"/>
          <w:szCs w:val="32"/>
        </w:rPr>
        <w:lastRenderedPageBreak/>
        <w:t>【</w:t>
      </w:r>
      <w:r w:rsidR="00E07D8D" w:rsidRPr="00500DEF">
        <w:rPr>
          <w:rFonts w:ascii="微軟正黑體" w:eastAsia="微軟正黑體" w:hAnsi="微軟正黑體" w:cs="新細明體" w:hint="eastAsia"/>
          <w:b/>
          <w:bCs/>
          <w:color w:val="0070C0"/>
          <w:sz w:val="32"/>
          <w:szCs w:val="32"/>
        </w:rPr>
        <w:t>上表</w:t>
      </w:r>
      <w:r w:rsidR="008835DE" w:rsidRPr="00500DEF">
        <w:rPr>
          <w:rFonts w:ascii="微軟正黑體" w:eastAsia="微軟正黑體" w:hAnsi="微軟正黑體" w:cs="新細明體" w:hint="eastAsia"/>
          <w:b/>
          <w:bCs/>
          <w:color w:val="0070C0"/>
          <w:sz w:val="32"/>
          <w:szCs w:val="32"/>
        </w:rPr>
        <w:t>「</w:t>
      </w:r>
      <w:r w:rsidR="0068483F">
        <w:rPr>
          <w:rFonts w:ascii="微軟正黑體" w:eastAsia="微軟正黑體" w:hAnsi="微軟正黑體" w:cs="新細明體" w:hint="eastAsia"/>
          <w:b/>
          <w:bCs/>
          <w:color w:val="0070C0"/>
          <w:sz w:val="32"/>
          <w:szCs w:val="32"/>
        </w:rPr>
        <w:t>八</w:t>
      </w:r>
      <w:r w:rsidRPr="00500DEF">
        <w:rPr>
          <w:rFonts w:ascii="微軟正黑體" w:eastAsia="微軟正黑體" w:hAnsi="微軟正黑體" w:cs="新細明體" w:hint="eastAsia"/>
          <w:b/>
          <w:bCs/>
          <w:color w:val="0070C0"/>
          <w:sz w:val="32"/>
          <w:szCs w:val="32"/>
        </w:rPr>
        <w:t>、</w:t>
      </w:r>
      <w:r w:rsidR="008835DE" w:rsidRPr="00500DEF">
        <w:rPr>
          <w:rFonts w:ascii="微軟正黑體" w:eastAsia="微軟正黑體" w:hAnsi="微軟正黑體" w:cs="新細明體" w:hint="eastAsia"/>
          <w:b/>
          <w:bCs/>
          <w:color w:val="0070C0"/>
          <w:sz w:val="32"/>
          <w:szCs w:val="32"/>
        </w:rPr>
        <w:t>教學大綱</w:t>
      </w:r>
      <w:r w:rsidRPr="00500DEF">
        <w:rPr>
          <w:rFonts w:ascii="微軟正黑體" w:eastAsia="微軟正黑體" w:hAnsi="微軟正黑體" w:cs="新細明體" w:hint="eastAsia"/>
          <w:b/>
          <w:bCs/>
          <w:color w:val="0070C0"/>
          <w:sz w:val="32"/>
          <w:szCs w:val="32"/>
        </w:rPr>
        <w:t>對應</w:t>
      </w:r>
      <w:r w:rsidR="008835DE" w:rsidRPr="00500DEF">
        <w:rPr>
          <w:rFonts w:ascii="微軟正黑體" w:eastAsia="微軟正黑體" w:hAnsi="微軟正黑體" w:cs="新細明體" w:hint="eastAsia"/>
          <w:b/>
          <w:bCs/>
          <w:color w:val="0070C0"/>
          <w:sz w:val="32"/>
          <w:szCs w:val="32"/>
        </w:rPr>
        <w:t>與調整」</w:t>
      </w:r>
      <w:r w:rsidR="00587E72" w:rsidRPr="00500DEF">
        <w:rPr>
          <w:rFonts w:ascii="微軟正黑體" w:eastAsia="微軟正黑體" w:hAnsi="微軟正黑體" w:cs="新細明體" w:hint="eastAsia"/>
          <w:b/>
          <w:bCs/>
          <w:color w:val="0070C0"/>
          <w:sz w:val="32"/>
          <w:szCs w:val="32"/>
        </w:rPr>
        <w:t>填寫</w:t>
      </w:r>
      <w:r w:rsidR="00E66625" w:rsidRPr="00500DEF">
        <w:rPr>
          <w:rFonts w:ascii="微軟正黑體" w:eastAsia="微軟正黑體" w:hAnsi="微軟正黑體" w:cs="新細明體" w:hint="eastAsia"/>
          <w:b/>
          <w:bCs/>
          <w:color w:val="0070C0"/>
          <w:sz w:val="32"/>
          <w:szCs w:val="32"/>
        </w:rPr>
        <w:t>說明</w:t>
      </w:r>
      <w:r w:rsidR="00866F2C" w:rsidRPr="00500DEF">
        <w:rPr>
          <w:rFonts w:ascii="微軟正黑體" w:eastAsia="微軟正黑體" w:hAnsi="微軟正黑體" w:cs="新細明體" w:hint="eastAsia"/>
          <w:b/>
          <w:bCs/>
          <w:color w:val="0070C0"/>
          <w:sz w:val="32"/>
          <w:szCs w:val="32"/>
        </w:rPr>
        <w:t>】</w:t>
      </w:r>
      <w:r w:rsidR="00E66625" w:rsidRPr="00500DEF">
        <w:rPr>
          <w:rFonts w:ascii="微軟正黑體" w:eastAsia="微軟正黑體" w:hAnsi="微軟正黑體" w:cs="新細明體" w:hint="eastAsia"/>
          <w:b/>
          <w:bCs/>
          <w:color w:val="0070C0"/>
          <w:sz w:val="32"/>
          <w:szCs w:val="32"/>
        </w:rPr>
        <w:t>：</w:t>
      </w:r>
    </w:p>
    <w:p w14:paraId="06EDBFBE" w14:textId="2670D206" w:rsidR="001F1380" w:rsidRPr="00500DEF" w:rsidRDefault="00587E72"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b/>
          <w:bCs/>
          <w:color w:val="FF0000"/>
        </w:rPr>
      </w:pPr>
      <w:r w:rsidRPr="00500DEF">
        <w:rPr>
          <w:rFonts w:ascii="微軟正黑體" w:eastAsia="微軟正黑體" w:hAnsi="微軟正黑體" w:cs="新細明體" w:hint="eastAsia"/>
          <w:b/>
          <w:bCs/>
          <w:color w:val="FF0000"/>
        </w:rPr>
        <w:t>1</w:t>
      </w:r>
      <w:r w:rsidRPr="00500DEF">
        <w:rPr>
          <w:rFonts w:ascii="微軟正黑體" w:eastAsia="微軟正黑體" w:hAnsi="微軟正黑體" w:cs="新細明體"/>
          <w:b/>
          <w:bCs/>
          <w:color w:val="FF0000"/>
        </w:rPr>
        <w:t>.</w:t>
      </w:r>
      <w:r w:rsidR="001F1380" w:rsidRPr="00500DEF">
        <w:rPr>
          <w:rFonts w:ascii="微軟正黑體" w:eastAsia="微軟正黑體" w:hAnsi="微軟正黑體" w:cs="新細明體" w:hint="eastAsia"/>
          <w:b/>
          <w:bCs/>
          <w:color w:val="FF0000"/>
        </w:rPr>
        <w:t>週次：</w:t>
      </w:r>
      <w:r w:rsidR="001F1380" w:rsidRPr="00500DEF">
        <w:rPr>
          <w:rFonts w:ascii="微軟正黑體" w:eastAsia="微軟正黑體" w:hAnsi="微軟正黑體" w:hint="eastAsia"/>
        </w:rPr>
        <w:t>各週</w:t>
      </w:r>
      <w:r w:rsidR="00284444" w:rsidRPr="00500DEF">
        <w:rPr>
          <w:rFonts w:ascii="微軟正黑體" w:eastAsia="微軟正黑體" w:hAnsi="微軟正黑體" w:hint="eastAsia"/>
        </w:rPr>
        <w:t>依</w:t>
      </w:r>
      <w:r w:rsidR="001F1380" w:rsidRPr="00500DEF">
        <w:rPr>
          <w:rFonts w:ascii="微軟正黑體" w:eastAsia="微軟正黑體" w:hAnsi="微軟正黑體" w:hint="eastAsia"/>
        </w:rPr>
        <w:t>教學內容</w:t>
      </w:r>
      <w:r w:rsidR="00284444" w:rsidRPr="00500DEF">
        <w:rPr>
          <w:rFonts w:ascii="微軟正黑體" w:eastAsia="微軟正黑體" w:hAnsi="微軟正黑體" w:hint="eastAsia"/>
        </w:rPr>
        <w:t>順</w:t>
      </w:r>
      <w:r w:rsidR="001F1380" w:rsidRPr="00500DEF">
        <w:rPr>
          <w:rFonts w:ascii="微軟正黑體" w:eastAsia="微軟正黑體" w:hAnsi="微軟正黑體" w:hint="eastAsia"/>
        </w:rPr>
        <w:t>序逐週列</w:t>
      </w:r>
      <w:r w:rsidR="00284444" w:rsidRPr="00500DEF">
        <w:rPr>
          <w:rFonts w:ascii="微軟正黑體" w:eastAsia="微軟正黑體" w:hAnsi="微軟正黑體" w:hint="eastAsia"/>
        </w:rPr>
        <w:t>表</w:t>
      </w:r>
      <w:r w:rsidR="001F1380" w:rsidRPr="00500DEF">
        <w:rPr>
          <w:rFonts w:ascii="微軟正黑體" w:eastAsia="微軟正黑體" w:hAnsi="微軟正黑體" w:hint="eastAsia"/>
        </w:rPr>
        <w:t>；若以主題式單元教學，得將數週合併列出。</w:t>
      </w:r>
    </w:p>
    <w:p w14:paraId="57F9331F" w14:textId="217681A2" w:rsidR="009A3589" w:rsidRPr="00500DEF" w:rsidRDefault="001F1380" w:rsidP="00284444">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500DEF">
        <w:rPr>
          <w:rFonts w:ascii="微軟正黑體" w:eastAsia="微軟正黑體" w:hAnsi="微軟正黑體" w:cs="新細明體" w:hint="eastAsia"/>
          <w:b/>
          <w:bCs/>
          <w:color w:val="FF0000"/>
        </w:rPr>
        <w:t>2</w:t>
      </w:r>
      <w:r w:rsidRPr="00500DEF">
        <w:rPr>
          <w:rFonts w:ascii="微軟正黑體" w:eastAsia="微軟正黑體" w:hAnsi="微軟正黑體" w:cs="新細明體"/>
          <w:b/>
          <w:bCs/>
          <w:color w:val="FF0000"/>
        </w:rPr>
        <w:t>.</w:t>
      </w:r>
      <w:r w:rsidR="00587E72" w:rsidRPr="00500DEF">
        <w:rPr>
          <w:rFonts w:ascii="微軟正黑體" w:eastAsia="微軟正黑體" w:hAnsi="微軟正黑體" w:cs="新細明體" w:hint="eastAsia"/>
          <w:b/>
          <w:bCs/>
          <w:color w:val="FF0000"/>
        </w:rPr>
        <w:t>教學內容</w:t>
      </w:r>
      <w:r w:rsidR="00587E72" w:rsidRPr="00500DEF">
        <w:rPr>
          <w:rFonts w:ascii="微軟正黑體" w:eastAsia="微軟正黑體" w:hAnsi="微軟正黑體" w:cs="新細明體" w:hint="eastAsia"/>
          <w:color w:val="FF0000"/>
        </w:rPr>
        <w:t>：</w:t>
      </w:r>
      <w:r w:rsidRPr="00500DEF">
        <w:rPr>
          <w:rFonts w:ascii="微軟正黑體" w:eastAsia="微軟正黑體" w:hAnsi="微軟正黑體" w:cs="新細明體" w:hint="eastAsia"/>
        </w:rPr>
        <w:t>依</w:t>
      </w:r>
      <w:r w:rsidR="00587E72" w:rsidRPr="00500DEF">
        <w:rPr>
          <w:rFonts w:ascii="微軟正黑體" w:eastAsia="微軟正黑體" w:hAnsi="微軟正黑體" w:cs="新細明體" w:hint="eastAsia"/>
        </w:rPr>
        <w:t>每週課程內容</w:t>
      </w:r>
      <w:r w:rsidR="00284444" w:rsidRPr="00500DEF">
        <w:rPr>
          <w:rFonts w:ascii="微軟正黑體" w:eastAsia="微軟正黑體" w:hAnsi="微軟正黑體" w:cs="新細明體" w:hint="eastAsia"/>
        </w:rPr>
        <w:t>列點陳述，</w:t>
      </w:r>
      <w:r w:rsidR="00587E72" w:rsidRPr="00500DEF">
        <w:rPr>
          <w:rFonts w:ascii="微軟正黑體" w:eastAsia="微軟正黑體" w:hAnsi="微軟正黑體" w:cs="新細明體" w:hint="eastAsia"/>
        </w:rPr>
        <w:t>包括主題（中英文）、教學活動、</w:t>
      </w:r>
      <w:r w:rsidR="00284444" w:rsidRPr="00500DEF">
        <w:rPr>
          <w:rFonts w:ascii="微軟正黑體" w:eastAsia="微軟正黑體" w:hAnsi="微軟正黑體" w:cs="新細明體" w:hint="eastAsia"/>
        </w:rPr>
        <w:t>指定閱讀文獻、經典書目篇章</w:t>
      </w:r>
      <w:r w:rsidR="00587E72" w:rsidRPr="00500DEF">
        <w:rPr>
          <w:rFonts w:ascii="微軟正黑體" w:eastAsia="微軟正黑體" w:hAnsi="微軟正黑體" w:cs="新細明體" w:hint="eastAsia"/>
        </w:rPr>
        <w:t>及預計學生</w:t>
      </w:r>
      <w:r w:rsidR="00284444" w:rsidRPr="00500DEF">
        <w:rPr>
          <w:rFonts w:ascii="微軟正黑體" w:eastAsia="微軟正黑體" w:hAnsi="微軟正黑體" w:cs="新細明體" w:hint="eastAsia"/>
        </w:rPr>
        <w:t>需</w:t>
      </w:r>
      <w:r w:rsidR="00587E72" w:rsidRPr="00500DEF">
        <w:rPr>
          <w:rFonts w:ascii="微軟正黑體" w:eastAsia="微軟正黑體" w:hAnsi="微軟正黑體" w:cs="新細明體" w:hint="eastAsia"/>
        </w:rPr>
        <w:t>準備時數</w:t>
      </w:r>
      <w:r w:rsidR="00284444" w:rsidRPr="00500DEF">
        <w:rPr>
          <w:rFonts w:ascii="微軟正黑體" w:eastAsia="微軟正黑體" w:hAnsi="微軟正黑體" w:cs="新細明體" w:hint="eastAsia"/>
        </w:rPr>
        <w:t>；</w:t>
      </w:r>
      <w:r w:rsidR="00587E72" w:rsidRPr="00500DEF">
        <w:rPr>
          <w:rFonts w:ascii="微軟正黑體" w:eastAsia="微軟正黑體" w:hAnsi="微軟正黑體" w:cs="新細明體" w:hint="eastAsia"/>
        </w:rPr>
        <w:t>並將調整或修正後之內容，務必以螢光筆標註清楚，俾利呈現因應</w:t>
      </w:r>
      <w:r w:rsidR="009A3589" w:rsidRPr="00500DEF">
        <w:rPr>
          <w:rFonts w:ascii="微軟正黑體" w:eastAsia="微軟正黑體" w:hAnsi="微軟正黑體" w:cs="新細明體" w:hint="eastAsia"/>
        </w:rPr>
        <w:t>課綱調整之差異</w:t>
      </w:r>
      <w:r w:rsidR="00587E72" w:rsidRPr="00500DEF">
        <w:rPr>
          <w:rFonts w:ascii="微軟正黑體" w:eastAsia="微軟正黑體" w:hAnsi="微軟正黑體" w:cs="新細明體" w:hint="eastAsia"/>
        </w:rPr>
        <w:t>。</w:t>
      </w:r>
    </w:p>
    <w:p w14:paraId="5B50A829" w14:textId="4C60CF88" w:rsidR="001F1380" w:rsidRPr="00500DEF" w:rsidRDefault="001F1380"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500DEF">
        <w:rPr>
          <w:rFonts w:ascii="微軟正黑體" w:eastAsia="微軟正黑體" w:hAnsi="微軟正黑體" w:cs="新細明體"/>
          <w:b/>
          <w:bCs/>
          <w:color w:val="FF0000"/>
        </w:rPr>
        <w:t>3</w:t>
      </w:r>
      <w:r w:rsidR="00E66625" w:rsidRPr="00500DEF">
        <w:rPr>
          <w:rFonts w:ascii="微軟正黑體" w:eastAsia="微軟正黑體" w:hAnsi="微軟正黑體" w:cs="新細明體"/>
          <w:b/>
          <w:bCs/>
          <w:color w:val="FF0000"/>
        </w:rPr>
        <w:t>.學習表現</w:t>
      </w:r>
      <w:r w:rsidR="00E66625" w:rsidRPr="00500DEF">
        <w:rPr>
          <w:rFonts w:ascii="微軟正黑體" w:eastAsia="微軟正黑體" w:hAnsi="微軟正黑體" w:cs="新細明體" w:hint="eastAsia"/>
        </w:rPr>
        <w:t>：</w:t>
      </w:r>
      <w:r w:rsidR="00284444" w:rsidRPr="00500DEF">
        <w:rPr>
          <w:rFonts w:ascii="微軟正黑體" w:eastAsia="微軟正黑體" w:hAnsi="微軟正黑體" w:cs="新細明體" w:hint="eastAsia"/>
        </w:rPr>
        <w:t>各學科</w:t>
      </w:r>
      <w:r w:rsidR="003B527E" w:rsidRPr="00500DEF">
        <w:rPr>
          <w:rFonts w:ascii="微軟正黑體" w:eastAsia="微軟正黑體" w:hAnsi="微軟正黑體" w:cs="新細明體" w:hint="eastAsia"/>
        </w:rPr>
        <w:t>領域</w:t>
      </w:r>
      <w:r w:rsidR="00721BAF" w:rsidRPr="00500DEF">
        <w:rPr>
          <w:rFonts w:ascii="微軟正黑體" w:eastAsia="微軟正黑體" w:hAnsi="微軟正黑體" w:cs="新細明體" w:hint="eastAsia"/>
        </w:rPr>
        <w:t>特性差異</w:t>
      </w:r>
      <w:r w:rsidR="00555ADB" w:rsidRPr="00500DEF">
        <w:rPr>
          <w:rFonts w:ascii="微軟正黑體" w:eastAsia="微軟正黑體" w:hAnsi="微軟正黑體" w:cs="新細明體" w:hint="eastAsia"/>
        </w:rPr>
        <w:t>(不同代碼)</w:t>
      </w:r>
      <w:r w:rsidR="00721BAF" w:rsidRPr="00500DEF">
        <w:rPr>
          <w:rFonts w:ascii="微軟正黑體" w:eastAsia="微軟正黑體" w:hAnsi="微軟正黑體" w:cs="新細明體" w:hint="eastAsia"/>
        </w:rPr>
        <w:t>，</w:t>
      </w:r>
      <w:r w:rsidR="00284444" w:rsidRPr="00500DEF">
        <w:rPr>
          <w:rFonts w:ascii="微軟正黑體" w:eastAsia="微軟正黑體" w:hAnsi="微軟正黑體" w:cs="新細明體" w:hint="eastAsia"/>
        </w:rPr>
        <w:t>教學</w:t>
      </w:r>
      <w:r w:rsidR="00721BAF" w:rsidRPr="00500DEF">
        <w:rPr>
          <w:rFonts w:ascii="微軟正黑體" w:eastAsia="微軟正黑體" w:hAnsi="微軟正黑體" w:cs="新細明體"/>
        </w:rPr>
        <w:t>科目</w:t>
      </w:r>
      <w:r w:rsidR="00284444" w:rsidRPr="00500DEF">
        <w:rPr>
          <w:rFonts w:ascii="微軟正黑體" w:eastAsia="微軟正黑體" w:hAnsi="微軟正黑體" w:cs="新細明體" w:hint="eastAsia"/>
        </w:rPr>
        <w:t>對</w:t>
      </w:r>
      <w:r w:rsidR="00721BAF" w:rsidRPr="00500DEF">
        <w:rPr>
          <w:rFonts w:ascii="微軟正黑體" w:eastAsia="微軟正黑體" w:hAnsi="微軟正黑體" w:cs="新細明體" w:hint="eastAsia"/>
        </w:rPr>
        <w:t>展現</w:t>
      </w:r>
      <w:r w:rsidR="00284444" w:rsidRPr="00500DEF">
        <w:rPr>
          <w:rFonts w:ascii="微軟正黑體" w:eastAsia="微軟正黑體" w:hAnsi="微軟正黑體" w:cs="新細明體" w:hint="eastAsia"/>
        </w:rPr>
        <w:t>學生學習表現內涵不同，</w:t>
      </w:r>
      <w:r w:rsidR="00721BAF" w:rsidRPr="00500DEF">
        <w:rPr>
          <w:rFonts w:ascii="微軟正黑體" w:eastAsia="微軟正黑體" w:hAnsi="微軟正黑體" w:cs="新細明體" w:hint="eastAsia"/>
        </w:rPr>
        <w:t>需</w:t>
      </w:r>
      <w:r w:rsidR="003144C1" w:rsidRPr="00500DEF">
        <w:rPr>
          <w:rFonts w:ascii="微軟正黑體" w:eastAsia="微軟正黑體" w:hAnsi="微軟正黑體" w:cs="新細明體" w:hint="eastAsia"/>
        </w:rPr>
        <w:t>以各領域</w:t>
      </w:r>
      <w:r w:rsidR="00284444" w:rsidRPr="00500DEF">
        <w:rPr>
          <w:rFonts w:ascii="微軟正黑體" w:eastAsia="微軟正黑體" w:hAnsi="微軟正黑體" w:cs="新細明體" w:hint="eastAsia"/>
        </w:rPr>
        <w:t>學科構面及項目定義之內涵</w:t>
      </w:r>
      <w:r w:rsidR="003B527E" w:rsidRPr="00500DEF">
        <w:rPr>
          <w:rFonts w:ascii="微軟正黑體" w:eastAsia="微軟正黑體" w:hAnsi="微軟正黑體" w:cs="新細明體" w:hint="eastAsia"/>
        </w:rPr>
        <w:t>，</w:t>
      </w:r>
      <w:r w:rsidR="00284444" w:rsidRPr="00500DEF">
        <w:rPr>
          <w:rFonts w:ascii="微軟正黑體" w:eastAsia="微軟正黑體" w:hAnsi="微軟正黑體" w:cs="新細明體" w:hint="eastAsia"/>
        </w:rPr>
        <w:t>填寫勾選之。</w:t>
      </w:r>
    </w:p>
    <w:p w14:paraId="5A559E00" w14:textId="0F9F63C4" w:rsidR="001F1380" w:rsidRPr="00500DEF" w:rsidRDefault="001F1380" w:rsidP="009F644B">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500DEF">
        <w:rPr>
          <w:rFonts w:ascii="微軟正黑體" w:eastAsia="微軟正黑體" w:hAnsi="微軟正黑體" w:cs="新細明體" w:hint="eastAsia"/>
          <w:b/>
          <w:bCs/>
        </w:rPr>
        <w:t>(</w:t>
      </w:r>
      <w:r w:rsidRPr="00500DEF">
        <w:rPr>
          <w:rFonts w:ascii="微軟正黑體" w:eastAsia="微軟正黑體" w:hAnsi="微軟正黑體" w:cs="新細明體"/>
          <w:b/>
          <w:bCs/>
        </w:rPr>
        <w:t>1</w:t>
      </w:r>
      <w:r w:rsidRPr="00500DEF">
        <w:rPr>
          <w:rFonts w:ascii="微軟正黑體" w:eastAsia="微軟正黑體" w:hAnsi="微軟正黑體" w:cs="新細明體" w:hint="eastAsia"/>
          <w:b/>
          <w:bCs/>
        </w:rPr>
        <w:t>)</w:t>
      </w:r>
      <w:r w:rsidR="00217E03" w:rsidRPr="00500DEF">
        <w:rPr>
          <w:rFonts w:ascii="微軟正黑體" w:eastAsia="微軟正黑體" w:hAnsi="微軟正黑體" w:cs="新細明體" w:hint="eastAsia"/>
          <w:b/>
          <w:bCs/>
        </w:rPr>
        <w:t>人文藝術領域</w:t>
      </w:r>
      <w:r w:rsidR="00555ADB" w:rsidRPr="00500DEF">
        <w:rPr>
          <w:rFonts w:ascii="微軟正黑體" w:eastAsia="微軟正黑體" w:hAnsi="微軟正黑體" w:cs="新細明體" w:hint="eastAsia"/>
          <w:b/>
          <w:bCs/>
        </w:rPr>
        <w:t>(</w:t>
      </w:r>
      <w:r w:rsidR="00555ADB" w:rsidRPr="00500DEF">
        <w:rPr>
          <w:rFonts w:ascii="微軟正黑體" w:eastAsia="微軟正黑體" w:hAnsi="微軟正黑體" w:cs="新細明體"/>
          <w:b/>
          <w:bCs/>
        </w:rPr>
        <w:t>A&amp;H)</w:t>
      </w:r>
      <w:r w:rsidR="00217E03" w:rsidRPr="00500DEF">
        <w:rPr>
          <w:rFonts w:ascii="微軟正黑體" w:eastAsia="微軟正黑體" w:hAnsi="微軟正黑體" w:cs="新細明體" w:hint="eastAsia"/>
        </w:rPr>
        <w:t>：人文藝術領域分為國語文</w:t>
      </w:r>
      <w:r w:rsidR="00555ADB" w:rsidRPr="00500DEF">
        <w:rPr>
          <w:rFonts w:ascii="微軟正黑體" w:eastAsia="微軟正黑體" w:hAnsi="微軟正黑體" w:cs="新細明體" w:hint="eastAsia"/>
        </w:rPr>
        <w:t>(</w:t>
      </w:r>
      <w:r w:rsidR="00C43BEA" w:rsidRPr="00500DEF">
        <w:rPr>
          <w:rFonts w:ascii="微軟正黑體" w:eastAsia="微軟正黑體" w:hAnsi="微軟正黑體" w:cs="新細明體"/>
        </w:rPr>
        <w:t>H</w:t>
      </w:r>
      <w:r w:rsidR="00555ADB" w:rsidRPr="00500DEF">
        <w:rPr>
          <w:rFonts w:ascii="微軟正黑體" w:eastAsia="微軟正黑體" w:hAnsi="微軟正黑體" w:cs="新細明體"/>
        </w:rPr>
        <w:t>)</w:t>
      </w:r>
      <w:r w:rsidR="00217E03" w:rsidRPr="00500DEF">
        <w:rPr>
          <w:rFonts w:ascii="微軟正黑體" w:eastAsia="微軟正黑體" w:hAnsi="微軟正黑體" w:cs="新細明體" w:hint="eastAsia"/>
        </w:rPr>
        <w:t>及藝術</w:t>
      </w:r>
      <w:r w:rsidR="00C43BEA" w:rsidRPr="00500DEF">
        <w:rPr>
          <w:rFonts w:ascii="微軟正黑體" w:eastAsia="微軟正黑體" w:hAnsi="微軟正黑體" w:cs="新細明體" w:hint="eastAsia"/>
        </w:rPr>
        <w:t>(</w:t>
      </w:r>
      <w:r w:rsidR="00C43BEA" w:rsidRPr="00500DEF">
        <w:rPr>
          <w:rFonts w:ascii="微軟正黑體" w:eastAsia="微軟正黑體" w:hAnsi="微軟正黑體" w:cs="新細明體"/>
        </w:rPr>
        <w:t>A)</w:t>
      </w:r>
      <w:r w:rsidR="00217E03" w:rsidRPr="00500DEF">
        <w:rPr>
          <w:rFonts w:ascii="微軟正黑體" w:eastAsia="微軟正黑體" w:hAnsi="微軟正黑體" w:cs="新細明體" w:hint="eastAsia"/>
        </w:rPr>
        <w:t>兩類。</w:t>
      </w:r>
      <w:r w:rsidR="00721BAF" w:rsidRPr="00500DEF">
        <w:rPr>
          <w:rFonts w:ascii="微軟正黑體" w:eastAsia="微軟正黑體" w:hAnsi="微軟正黑體" w:cs="新細明體" w:hint="eastAsia"/>
        </w:rPr>
        <w:t>國語文</w:t>
      </w:r>
      <w:r w:rsidR="00721BAF" w:rsidRPr="00500DEF">
        <w:rPr>
          <w:rFonts w:ascii="微軟正黑體" w:eastAsia="微軟正黑體" w:hAnsi="微軟正黑體" w:cs="新細明體"/>
        </w:rPr>
        <w:t>的學習表現</w:t>
      </w:r>
      <w:r w:rsidR="00217E03" w:rsidRPr="00500DEF">
        <w:rPr>
          <w:rFonts w:ascii="微軟正黑體" w:eastAsia="微軟正黑體" w:hAnsi="微軟正黑體" w:cs="新細明體" w:hint="eastAsia"/>
        </w:rPr>
        <w:t>，</w:t>
      </w:r>
      <w:r w:rsidR="00721BAF" w:rsidRPr="00500DEF">
        <w:rPr>
          <w:rFonts w:ascii="微軟正黑體" w:eastAsia="微軟正黑體" w:hAnsi="微軟正黑體" w:cs="新細明體"/>
        </w:rPr>
        <w:t>包</w:t>
      </w:r>
      <w:r w:rsidR="00721BAF" w:rsidRPr="00500DEF">
        <w:rPr>
          <w:rFonts w:ascii="微軟正黑體" w:eastAsia="微軟正黑體" w:hAnsi="微軟正黑體" w:cs="新細明體" w:hint="eastAsia"/>
        </w:rPr>
        <w:t>括</w:t>
      </w:r>
      <w:r w:rsidR="00721BAF" w:rsidRPr="00500DEF">
        <w:rPr>
          <w:rFonts w:ascii="微軟正黑體" w:eastAsia="微軟正黑體" w:hAnsi="微軟正黑體" w:cs="新細明體"/>
        </w:rPr>
        <w:t>聆聽、口語表達、標音符號與運</w:t>
      </w:r>
      <w:r w:rsidR="0044528C" w:rsidRPr="00500DEF">
        <w:rPr>
          <w:rFonts w:ascii="微軟正黑體" w:eastAsia="微軟正黑體" w:hAnsi="微軟正黑體" w:cs="新細明體" w:hint="eastAsia"/>
        </w:rPr>
        <w:t>用</w:t>
      </w:r>
      <w:r w:rsidR="00721BAF" w:rsidRPr="00500DEF">
        <w:rPr>
          <w:rFonts w:ascii="微軟正黑體" w:eastAsia="微軟正黑體" w:hAnsi="微軟正黑體" w:cs="新細明體"/>
        </w:rPr>
        <w:t>、識字與寫字、閱讀與寫作</w:t>
      </w:r>
      <w:r w:rsidR="0044528C" w:rsidRPr="00500DEF">
        <w:rPr>
          <w:rFonts w:ascii="微軟正黑體" w:eastAsia="微軟正黑體" w:hAnsi="微軟正黑體" w:cs="新細明體" w:hint="eastAsia"/>
        </w:rPr>
        <w:t>等基本內涵</w:t>
      </w:r>
      <w:r w:rsidR="00721BAF" w:rsidRPr="00500DEF">
        <w:rPr>
          <w:rFonts w:ascii="微軟正黑體" w:eastAsia="微軟正黑體" w:hAnsi="微軟正黑體" w:cs="新細明體"/>
        </w:rPr>
        <w:t>，</w:t>
      </w:r>
      <w:r w:rsidR="003144C1" w:rsidRPr="00500DEF">
        <w:rPr>
          <w:rFonts w:ascii="微軟正黑體" w:eastAsia="微軟正黑體" w:hAnsi="微軟正黑體" w:cs="新細明體" w:hint="eastAsia"/>
        </w:rPr>
        <w:t>以</w:t>
      </w:r>
      <w:r w:rsidR="0044528C" w:rsidRPr="00500DEF">
        <w:rPr>
          <w:rFonts w:ascii="微軟正黑體" w:eastAsia="微軟正黑體" w:hAnsi="微軟正黑體" w:cs="新細明體" w:hint="eastAsia"/>
        </w:rPr>
        <w:t>「</w:t>
      </w:r>
      <w:r w:rsidR="0044528C" w:rsidRPr="00500DEF">
        <w:rPr>
          <w:rFonts w:ascii="微軟正黑體" w:eastAsia="微軟正黑體" w:hAnsi="微軟正黑體" w:cs="新細明體"/>
        </w:rPr>
        <w:t>閱讀與思辨</w:t>
      </w:r>
      <w:r w:rsidR="0044528C" w:rsidRPr="00500DEF">
        <w:rPr>
          <w:rFonts w:ascii="微軟正黑體" w:eastAsia="微軟正黑體" w:hAnsi="微軟正黑體" w:cs="新細明體" w:hint="eastAsia"/>
        </w:rPr>
        <w:t>」</w:t>
      </w:r>
      <w:r w:rsidR="0044528C" w:rsidRPr="00500DEF">
        <w:rPr>
          <w:rFonts w:ascii="微軟正黑體" w:eastAsia="微軟正黑體" w:hAnsi="微軟正黑體" w:cs="新細明體"/>
        </w:rPr>
        <w:t>、</w:t>
      </w:r>
      <w:r w:rsidR="0044528C" w:rsidRPr="00500DEF">
        <w:rPr>
          <w:rFonts w:ascii="微軟正黑體" w:eastAsia="微軟正黑體" w:hAnsi="微軟正黑體" w:cs="新細明體" w:hint="eastAsia"/>
        </w:rPr>
        <w:t>「</w:t>
      </w:r>
      <w:r w:rsidR="0044528C" w:rsidRPr="00500DEF">
        <w:rPr>
          <w:rFonts w:ascii="微軟正黑體" w:eastAsia="微軟正黑體" w:hAnsi="微軟正黑體" w:cs="新細明體"/>
        </w:rPr>
        <w:t>聆聽與表達</w:t>
      </w:r>
      <w:r w:rsidR="0044528C" w:rsidRPr="00500DEF">
        <w:rPr>
          <w:rFonts w:ascii="微軟正黑體" w:eastAsia="微軟正黑體" w:hAnsi="微軟正黑體" w:cs="新細明體" w:hint="eastAsia"/>
        </w:rPr>
        <w:t>」及「</w:t>
      </w:r>
      <w:r w:rsidR="0044528C" w:rsidRPr="00500DEF">
        <w:rPr>
          <w:rFonts w:ascii="微軟正黑體" w:eastAsia="微軟正黑體" w:hAnsi="微軟正黑體" w:cs="新細明體"/>
        </w:rPr>
        <w:t>寫作與評述</w:t>
      </w:r>
      <w:r w:rsidR="0044528C" w:rsidRPr="00500DEF">
        <w:rPr>
          <w:rFonts w:ascii="微軟正黑體" w:eastAsia="微軟正黑體" w:hAnsi="微軟正黑體" w:cs="新細明體" w:hint="eastAsia"/>
        </w:rPr>
        <w:t>」</w:t>
      </w:r>
      <w:r w:rsidR="005967C2" w:rsidRPr="00500DEF">
        <w:rPr>
          <w:rFonts w:ascii="微軟正黑體" w:eastAsia="微軟正黑體" w:hAnsi="微軟正黑體" w:cs="新細明體" w:hint="eastAsia"/>
        </w:rPr>
        <w:t>為構面</w:t>
      </w:r>
      <w:r w:rsidR="00217E03" w:rsidRPr="00500DEF">
        <w:rPr>
          <w:rFonts w:ascii="微軟正黑體" w:eastAsia="微軟正黑體" w:hAnsi="微軟正黑體" w:cs="新細明體" w:hint="eastAsia"/>
        </w:rPr>
        <w:t>；藝術類</w:t>
      </w:r>
      <w:r w:rsidR="00CC3C72" w:rsidRPr="00500DEF">
        <w:rPr>
          <w:rFonts w:ascii="微軟正黑體" w:eastAsia="微軟正黑體" w:hAnsi="微軟正黑體" w:cs="新細明體" w:hint="eastAsia"/>
        </w:rPr>
        <w:t>加深加廣</w:t>
      </w:r>
      <w:r w:rsidR="00217E03" w:rsidRPr="00500DEF">
        <w:rPr>
          <w:rFonts w:ascii="微軟正黑體" w:eastAsia="微軟正黑體" w:hAnsi="微軟正黑體" w:cs="新細明體" w:hint="eastAsia"/>
        </w:rPr>
        <w:t>的學習表現，</w:t>
      </w:r>
      <w:r w:rsidR="00217E03" w:rsidRPr="00500DEF">
        <w:rPr>
          <w:rFonts w:ascii="微軟正黑體" w:eastAsia="微軟正黑體" w:hAnsi="微軟正黑體" w:cs="新細明體" w:hint="eastAsia"/>
          <w:color w:val="FF0000"/>
        </w:rPr>
        <w:t>包括</w:t>
      </w:r>
      <w:r w:rsidR="00CC3C72" w:rsidRPr="00500DEF">
        <w:rPr>
          <w:rFonts w:ascii="微軟正黑體" w:eastAsia="微軟正黑體" w:hAnsi="微軟正黑體" w:cs="新細明體" w:hint="eastAsia"/>
          <w:color w:val="FF0000"/>
        </w:rPr>
        <w:t>表演創作、多媒體音樂、基本設計及新媒體藝術</w:t>
      </w:r>
      <w:r w:rsidR="00D84AA8" w:rsidRPr="00500DEF">
        <w:rPr>
          <w:rFonts w:ascii="微軟正黑體" w:eastAsia="微軟正黑體" w:hAnsi="微軟正黑體" w:cs="新細明體" w:hint="eastAsia"/>
          <w:color w:val="FF0000"/>
        </w:rPr>
        <w:t>等基本內涵，</w:t>
      </w:r>
      <w:r w:rsidR="008E0E59" w:rsidRPr="00500DEF">
        <w:rPr>
          <w:rFonts w:ascii="微軟正黑體" w:eastAsia="微軟正黑體" w:hAnsi="微軟正黑體" w:cs="新細明體" w:hint="eastAsia"/>
          <w:color w:val="FF0000"/>
        </w:rPr>
        <w:t>以</w:t>
      </w:r>
      <w:r w:rsidR="00D84AA8" w:rsidRPr="00500DEF">
        <w:rPr>
          <w:rFonts w:ascii="微軟正黑體" w:eastAsia="微軟正黑體" w:hAnsi="微軟正黑體" w:cs="新細明體" w:hint="eastAsia"/>
          <w:color w:val="FF0000"/>
        </w:rPr>
        <w:t>「表現、鑑賞及實踐」為構面</w:t>
      </w:r>
      <w:r w:rsidR="00217E03" w:rsidRPr="00500DEF">
        <w:rPr>
          <w:rFonts w:ascii="微軟正黑體" w:eastAsia="微軟正黑體" w:hAnsi="微軟正黑體" w:cs="新細明體" w:hint="eastAsia"/>
        </w:rPr>
        <w:t>。人文藝術領域</w:t>
      </w:r>
      <w:r w:rsidR="0044528C" w:rsidRPr="00500DEF">
        <w:rPr>
          <w:rFonts w:ascii="微軟正黑體" w:eastAsia="微軟正黑體" w:hAnsi="微軟正黑體" w:cs="新細明體" w:hint="eastAsia"/>
        </w:rPr>
        <w:t>之</w:t>
      </w:r>
      <w:r w:rsidR="00721BAF" w:rsidRPr="00500DEF">
        <w:rPr>
          <w:rFonts w:ascii="微軟正黑體" w:eastAsia="微軟正黑體" w:hAnsi="微軟正黑體" w:cs="新細明體"/>
        </w:rPr>
        <w:t>構面</w:t>
      </w:r>
      <w:r w:rsidR="00721BAF" w:rsidRPr="00500DEF">
        <w:rPr>
          <w:rFonts w:ascii="微軟正黑體" w:eastAsia="微軟正黑體" w:hAnsi="微軟正黑體" w:cs="新細明體" w:hint="eastAsia"/>
        </w:rPr>
        <w:t>、</w:t>
      </w:r>
      <w:r w:rsidR="00721BAF" w:rsidRPr="00500DEF">
        <w:rPr>
          <w:rFonts w:ascii="微軟正黑體" w:eastAsia="微軟正黑體" w:hAnsi="微軟正黑體" w:cs="新細明體"/>
        </w:rPr>
        <w:t>項目</w:t>
      </w:r>
      <w:r w:rsidR="00721BAF" w:rsidRPr="00500DEF">
        <w:rPr>
          <w:rFonts w:ascii="微軟正黑體" w:eastAsia="微軟正黑體" w:hAnsi="微軟正黑體" w:cs="新細明體" w:hint="eastAsia"/>
        </w:rPr>
        <w:t>及內涵</w:t>
      </w:r>
      <w:r w:rsidR="00721BAF" w:rsidRPr="00500DEF">
        <w:rPr>
          <w:rFonts w:ascii="微軟正黑體" w:eastAsia="微軟正黑體" w:hAnsi="微軟正黑體" w:cs="新細明體"/>
        </w:rPr>
        <w:t>如</w:t>
      </w:r>
      <w:r w:rsidR="00721BAF" w:rsidRPr="00500DEF">
        <w:rPr>
          <w:rFonts w:ascii="微軟正黑體" w:eastAsia="微軟正黑體" w:hAnsi="微軟正黑體" w:cs="新細明體" w:hint="eastAsia"/>
        </w:rPr>
        <w:t>下：</w:t>
      </w:r>
    </w:p>
    <w:tbl>
      <w:tblPr>
        <w:tblStyle w:val="a9"/>
        <w:tblW w:w="0" w:type="auto"/>
        <w:tblLook w:val="04A0" w:firstRow="1" w:lastRow="0" w:firstColumn="1" w:lastColumn="0" w:noHBand="0" w:noVBand="1"/>
      </w:tblPr>
      <w:tblGrid>
        <w:gridCol w:w="988"/>
        <w:gridCol w:w="850"/>
        <w:gridCol w:w="8505"/>
      </w:tblGrid>
      <w:tr w:rsidR="00F23C96" w:rsidRPr="00500DEF" w14:paraId="2C0B6AE2" w14:textId="77777777" w:rsidTr="00F23C96">
        <w:tc>
          <w:tcPr>
            <w:tcW w:w="988" w:type="dxa"/>
            <w:tcBorders>
              <w:top w:val="single" w:sz="4" w:space="0" w:color="auto"/>
              <w:left w:val="single" w:sz="4" w:space="0" w:color="auto"/>
              <w:bottom w:val="single" w:sz="4" w:space="0" w:color="auto"/>
              <w:right w:val="single" w:sz="4" w:space="0" w:color="auto"/>
            </w:tcBorders>
            <w:hideMark/>
          </w:tcPr>
          <w:p w14:paraId="0A1256BA" w14:textId="77777777" w:rsidR="00F23C96" w:rsidRPr="00500DEF" w:rsidRDefault="00F23C96" w:rsidP="00F23C96">
            <w:pPr>
              <w:spacing w:line="400" w:lineRule="exact"/>
              <w:jc w:val="center"/>
              <w:rPr>
                <w:rFonts w:ascii="微軟正黑體" w:eastAsia="微軟正黑體" w:hAnsi="微軟正黑體"/>
              </w:rPr>
            </w:pPr>
            <w:r w:rsidRPr="00500DEF">
              <w:rPr>
                <w:rFonts w:ascii="微軟正黑體" w:eastAsia="微軟正黑體" w:hAnsi="微軟正黑體" w:hint="eastAsia"/>
              </w:rPr>
              <w:t>構面</w:t>
            </w:r>
          </w:p>
        </w:tc>
        <w:tc>
          <w:tcPr>
            <w:tcW w:w="850" w:type="dxa"/>
            <w:tcBorders>
              <w:top w:val="single" w:sz="4" w:space="0" w:color="auto"/>
              <w:left w:val="single" w:sz="4" w:space="0" w:color="auto"/>
              <w:bottom w:val="single" w:sz="4" w:space="0" w:color="auto"/>
              <w:right w:val="single" w:sz="4" w:space="0" w:color="auto"/>
            </w:tcBorders>
            <w:hideMark/>
          </w:tcPr>
          <w:p w14:paraId="7C95CBF3" w14:textId="77777777" w:rsidR="00F23C96" w:rsidRPr="00500DEF" w:rsidRDefault="00F23C96" w:rsidP="00F23C96">
            <w:pPr>
              <w:spacing w:line="400" w:lineRule="exact"/>
              <w:jc w:val="center"/>
              <w:rPr>
                <w:rFonts w:ascii="微軟正黑體" w:eastAsia="微軟正黑體" w:hAnsi="微軟正黑體"/>
              </w:rPr>
            </w:pPr>
            <w:r w:rsidRPr="00500DEF">
              <w:rPr>
                <w:rFonts w:ascii="微軟正黑體" w:eastAsia="微軟正黑體" w:hAnsi="微軟正黑體" w:cs="微軟正黑體" w:hint="eastAsia"/>
              </w:rPr>
              <w:t>項</w:t>
            </w:r>
            <w:r w:rsidRPr="00500DEF">
              <w:rPr>
                <w:rFonts w:ascii="微軟正黑體" w:eastAsia="微軟正黑體" w:hAnsi="微軟正黑體" w:hint="eastAsia"/>
              </w:rPr>
              <w:t>目</w:t>
            </w:r>
          </w:p>
        </w:tc>
        <w:tc>
          <w:tcPr>
            <w:tcW w:w="8505" w:type="dxa"/>
            <w:tcBorders>
              <w:top w:val="single" w:sz="4" w:space="0" w:color="auto"/>
              <w:left w:val="single" w:sz="4" w:space="0" w:color="auto"/>
              <w:bottom w:val="single" w:sz="4" w:space="0" w:color="auto"/>
              <w:right w:val="single" w:sz="4" w:space="0" w:color="auto"/>
            </w:tcBorders>
            <w:hideMark/>
          </w:tcPr>
          <w:p w14:paraId="19BE13D4" w14:textId="24287FB6" w:rsidR="00F23C96" w:rsidRPr="00500DEF" w:rsidRDefault="00255879" w:rsidP="00F23C96">
            <w:pPr>
              <w:spacing w:line="400" w:lineRule="exact"/>
              <w:jc w:val="center"/>
              <w:rPr>
                <w:rFonts w:ascii="微軟正黑體" w:eastAsia="微軟正黑體" w:hAnsi="微軟正黑體"/>
              </w:rPr>
            </w:pPr>
            <w:r w:rsidRPr="00500DEF">
              <w:rPr>
                <w:rFonts w:ascii="微軟正黑體" w:eastAsia="微軟正黑體" w:hAnsi="微軟正黑體" w:cs="微軟正黑體" w:hint="eastAsia"/>
              </w:rPr>
              <w:t>學習表現</w:t>
            </w:r>
            <w:r w:rsidR="00AF618C" w:rsidRPr="00500DEF">
              <w:rPr>
                <w:rFonts w:ascii="微軟正黑體" w:eastAsia="微軟正黑體" w:hAnsi="微軟正黑體" w:cs="微軟正黑體" w:hint="eastAsia"/>
              </w:rPr>
              <w:t>素養之</w:t>
            </w:r>
            <w:r w:rsidR="00F23C96" w:rsidRPr="00500DEF">
              <w:rPr>
                <w:rFonts w:ascii="微軟正黑體" w:eastAsia="微軟正黑體" w:hAnsi="微軟正黑體" w:cs="微軟正黑體" w:hint="eastAsia"/>
              </w:rPr>
              <w:t>內</w:t>
            </w:r>
            <w:r w:rsidR="00F23C96" w:rsidRPr="00500DEF">
              <w:rPr>
                <w:rFonts w:ascii="微軟正黑體" w:eastAsia="微軟正黑體" w:hAnsi="微軟正黑體" w:hint="eastAsia"/>
              </w:rPr>
              <w:t>涵</w:t>
            </w:r>
          </w:p>
        </w:tc>
      </w:tr>
      <w:tr w:rsidR="00F23C96" w:rsidRPr="00500DEF" w14:paraId="77A5910D" w14:textId="77777777" w:rsidTr="00F23C96">
        <w:trPr>
          <w:trHeight w:val="480"/>
        </w:trPr>
        <w:tc>
          <w:tcPr>
            <w:tcW w:w="988" w:type="dxa"/>
            <w:vMerge w:val="restart"/>
            <w:tcBorders>
              <w:top w:val="single" w:sz="4" w:space="0" w:color="auto"/>
              <w:left w:val="single" w:sz="4" w:space="0" w:color="auto"/>
              <w:bottom w:val="single" w:sz="4" w:space="0" w:color="auto"/>
              <w:right w:val="single" w:sz="4" w:space="0" w:color="auto"/>
            </w:tcBorders>
          </w:tcPr>
          <w:p w14:paraId="4D1022CA" w14:textId="77777777" w:rsidR="00F23C96" w:rsidRPr="00500DEF" w:rsidRDefault="00F23C96" w:rsidP="00F23C96">
            <w:pPr>
              <w:spacing w:line="400" w:lineRule="exact"/>
              <w:rPr>
                <w:rFonts w:ascii="微軟正黑體" w:eastAsia="微軟正黑體" w:hAnsi="微軟正黑體"/>
              </w:rPr>
            </w:pPr>
            <w:r w:rsidRPr="00500DEF">
              <w:rPr>
                <w:rFonts w:ascii="微軟正黑體" w:eastAsia="微軟正黑體" w:hAnsi="微軟正黑體"/>
              </w:rPr>
              <w:t>1</w:t>
            </w:r>
            <w:r w:rsidRPr="00500DEF">
              <w:rPr>
                <w:rFonts w:ascii="微軟正黑體" w:eastAsia="微軟正黑體" w:hAnsi="微軟正黑體" w:cs="微軟正黑體" w:hint="eastAsia"/>
              </w:rPr>
              <w:t>閱讀與思</w:t>
            </w:r>
            <w:r w:rsidRPr="00500DEF">
              <w:rPr>
                <w:rFonts w:ascii="微軟正黑體" w:eastAsia="微軟正黑體" w:hAnsi="微軟正黑體" w:hint="eastAsia"/>
              </w:rPr>
              <w:t>辨</w:t>
            </w:r>
          </w:p>
          <w:p w14:paraId="7F136C2E" w14:textId="77777777" w:rsidR="00F23C96" w:rsidRPr="00500DEF" w:rsidRDefault="00F23C96" w:rsidP="00F23C96">
            <w:pPr>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272A27E2" w14:textId="4788747D" w:rsidR="00F23C96" w:rsidRPr="00500DEF" w:rsidRDefault="007C5FD9" w:rsidP="00F23C96">
            <w:pPr>
              <w:spacing w:line="400" w:lineRule="exact"/>
              <w:rPr>
                <w:rFonts w:ascii="微軟正黑體" w:eastAsia="微軟正黑體" w:hAnsi="微軟正黑體"/>
              </w:rPr>
            </w:pPr>
            <w:r w:rsidRPr="00500DEF">
              <w:rPr>
                <w:rFonts w:ascii="微軟正黑體" w:eastAsia="微軟正黑體" w:hAnsi="微軟正黑體" w:cs="微軟正黑體"/>
              </w:rPr>
              <w:t>a</w:t>
            </w:r>
            <w:r w:rsidR="00F23C96" w:rsidRPr="00500DEF">
              <w:rPr>
                <w:rFonts w:ascii="微軟正黑體" w:eastAsia="微軟正黑體" w:hAnsi="微軟正黑體" w:cs="微軟正黑體" w:hint="eastAsia"/>
              </w:rPr>
              <w:t>省思精</w:t>
            </w:r>
            <w:r w:rsidR="00F23C96" w:rsidRPr="00500DEF">
              <w:rPr>
                <w:rFonts w:ascii="微軟正黑體" w:eastAsia="微軟正黑體" w:hAnsi="微軟正黑體" w:hint="eastAsia"/>
              </w:rPr>
              <w:t>進</w:t>
            </w:r>
          </w:p>
        </w:tc>
        <w:tc>
          <w:tcPr>
            <w:tcW w:w="8505" w:type="dxa"/>
            <w:tcBorders>
              <w:top w:val="single" w:sz="4" w:space="0" w:color="auto"/>
              <w:left w:val="single" w:sz="4" w:space="0" w:color="auto"/>
              <w:bottom w:val="single" w:sz="4" w:space="0" w:color="auto"/>
              <w:right w:val="single" w:sz="4" w:space="0" w:color="auto"/>
            </w:tcBorders>
            <w:hideMark/>
          </w:tcPr>
          <w:p w14:paraId="1748D6A8" w14:textId="036FDDFA"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1a-1</w:t>
            </w:r>
            <w:r w:rsidR="00F23C96" w:rsidRPr="00500DEF">
              <w:rPr>
                <w:rFonts w:ascii="微軟正黑體" w:eastAsia="微軟正黑體" w:hAnsi="微軟正黑體" w:cs="微軟正黑體" w:hint="eastAsia"/>
              </w:rPr>
              <w:t>透過文本閱讀，培養自我省思的能力</w:t>
            </w:r>
            <w:r w:rsidR="00F23C96" w:rsidRPr="00500DEF">
              <w:rPr>
                <w:rFonts w:ascii="微軟正黑體" w:eastAsia="微軟正黑體" w:hAnsi="微軟正黑體" w:hint="eastAsia"/>
              </w:rPr>
              <w:t>。</w:t>
            </w:r>
          </w:p>
          <w:p w14:paraId="605F9E6E" w14:textId="672E5050"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1a-2</w:t>
            </w:r>
            <w:r w:rsidR="00F23C96" w:rsidRPr="00500DEF">
              <w:rPr>
                <w:rFonts w:ascii="微軟正黑體" w:eastAsia="微軟正黑體" w:hAnsi="微軟正黑體" w:cs="微軟正黑體" w:hint="eastAsia"/>
              </w:rPr>
              <w:t>發展應對人生問題的行事法則</w:t>
            </w:r>
            <w:r w:rsidR="00F23C96" w:rsidRPr="00500DEF">
              <w:rPr>
                <w:rFonts w:ascii="微軟正黑體" w:eastAsia="微軟正黑體" w:hAnsi="微軟正黑體" w:hint="eastAsia"/>
              </w:rPr>
              <w:t>。</w:t>
            </w:r>
          </w:p>
          <w:p w14:paraId="4F4DD307" w14:textId="76CBFD01"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1a-3</w:t>
            </w:r>
            <w:r w:rsidR="00F23C96" w:rsidRPr="00500DEF">
              <w:rPr>
                <w:rFonts w:ascii="微軟正黑體" w:eastAsia="微軟正黑體" w:hAnsi="微軟正黑體" w:cs="微軟正黑體" w:hint="eastAsia"/>
              </w:rPr>
              <w:t>建立積極自我調適與不斷精進的完善品格</w:t>
            </w:r>
            <w:r w:rsidR="00F23C96" w:rsidRPr="00500DEF">
              <w:rPr>
                <w:rFonts w:ascii="微軟正黑體" w:eastAsia="微軟正黑體" w:hAnsi="微軟正黑體" w:hint="eastAsia"/>
              </w:rPr>
              <w:t>。</w:t>
            </w:r>
          </w:p>
        </w:tc>
      </w:tr>
      <w:tr w:rsidR="00F23C96" w:rsidRPr="00500DEF" w14:paraId="02D38E0E"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5BA93F0" w14:textId="77777777" w:rsidR="00F23C96" w:rsidRPr="00500DE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01CA2D8A" w14:textId="1AA55037" w:rsidR="00F23C96" w:rsidRPr="00500DEF" w:rsidRDefault="007C5FD9" w:rsidP="00F23C96">
            <w:pPr>
              <w:spacing w:line="400" w:lineRule="exact"/>
              <w:rPr>
                <w:rFonts w:ascii="微軟正黑體" w:eastAsia="微軟正黑體" w:hAnsi="微軟正黑體"/>
              </w:rPr>
            </w:pPr>
            <w:r w:rsidRPr="00500DEF">
              <w:rPr>
                <w:rFonts w:ascii="微軟正黑體" w:eastAsia="微軟正黑體" w:hAnsi="微軟正黑體" w:hint="eastAsia"/>
              </w:rPr>
              <w:t>b</w:t>
            </w:r>
            <w:r w:rsidR="00F23C96" w:rsidRPr="00500DEF">
              <w:rPr>
                <w:rFonts w:ascii="微軟正黑體" w:eastAsia="微軟正黑體" w:hAnsi="微軟正黑體" w:cs="微軟正黑體" w:hint="eastAsia"/>
              </w:rPr>
              <w:t>系統思</w:t>
            </w:r>
            <w:r w:rsidR="00F23C96" w:rsidRPr="00500DEF">
              <w:rPr>
                <w:rFonts w:ascii="微軟正黑體" w:eastAsia="微軟正黑體" w:hAnsi="微軟正黑體" w:hint="eastAsia"/>
              </w:rPr>
              <w:t>考</w:t>
            </w:r>
          </w:p>
        </w:tc>
        <w:tc>
          <w:tcPr>
            <w:tcW w:w="8505" w:type="dxa"/>
            <w:tcBorders>
              <w:top w:val="single" w:sz="4" w:space="0" w:color="auto"/>
              <w:left w:val="single" w:sz="4" w:space="0" w:color="auto"/>
              <w:bottom w:val="single" w:sz="4" w:space="0" w:color="auto"/>
              <w:right w:val="single" w:sz="4" w:space="0" w:color="auto"/>
            </w:tcBorders>
            <w:hideMark/>
          </w:tcPr>
          <w:p w14:paraId="4441C852" w14:textId="41301A04"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1b-1</w:t>
            </w:r>
            <w:r w:rsidR="00F23C96" w:rsidRPr="00500DEF">
              <w:rPr>
                <w:rFonts w:ascii="微軟正黑體" w:eastAsia="微軟正黑體" w:hAnsi="微軟正黑體" w:cs="微軟正黑體" w:hint="eastAsia"/>
              </w:rPr>
              <w:t>透過統整文本的意義和規律，培養深度思辨及系統思維的能力</w:t>
            </w:r>
            <w:r w:rsidR="00F23C96" w:rsidRPr="00500DEF">
              <w:rPr>
                <w:rFonts w:ascii="微軟正黑體" w:eastAsia="微軟正黑體" w:hAnsi="微軟正黑體" w:hint="eastAsia"/>
              </w:rPr>
              <w:t>。</w:t>
            </w:r>
          </w:p>
          <w:p w14:paraId="2AAECCAE" w14:textId="7D52EB02"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1b-2</w:t>
            </w:r>
            <w:r w:rsidR="00F23C96" w:rsidRPr="00500DEF">
              <w:rPr>
                <w:rFonts w:ascii="微軟正黑體" w:eastAsia="微軟正黑體" w:hAnsi="微軟正黑體" w:cs="微軟正黑體" w:hint="eastAsia"/>
              </w:rPr>
              <w:t>體會文化底蘊，進而感知人生的困境，積極面對挑戰</w:t>
            </w:r>
            <w:r w:rsidR="00F23C96" w:rsidRPr="00500DEF">
              <w:rPr>
                <w:rFonts w:ascii="微軟正黑體" w:eastAsia="微軟正黑體" w:hAnsi="微軟正黑體" w:hint="eastAsia"/>
              </w:rPr>
              <w:t>。</w:t>
            </w:r>
          </w:p>
          <w:p w14:paraId="0EEF065B" w14:textId="77AA78C2"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1</w:t>
            </w:r>
            <w:r w:rsidR="005103AF" w:rsidRPr="00500DEF">
              <w:rPr>
                <w:rFonts w:ascii="微軟正黑體" w:eastAsia="微軟正黑體" w:hAnsi="微軟正黑體"/>
              </w:rPr>
              <w:t>b</w:t>
            </w:r>
            <w:r w:rsidR="00F23C96" w:rsidRPr="00500DEF">
              <w:rPr>
                <w:rFonts w:ascii="微軟正黑體" w:eastAsia="微軟正黑體" w:hAnsi="微軟正黑體" w:hint="eastAsia"/>
              </w:rPr>
              <w:t>-</w:t>
            </w:r>
            <w:r w:rsidR="00F23C96" w:rsidRPr="00500DEF">
              <w:rPr>
                <w:rFonts w:ascii="微軟正黑體" w:eastAsia="微軟正黑體" w:hAnsi="微軟正黑體"/>
              </w:rPr>
              <w:t>3</w:t>
            </w:r>
            <w:r w:rsidR="00F23C96" w:rsidRPr="00500DEF">
              <w:rPr>
                <w:rFonts w:ascii="微軟正黑體" w:eastAsia="微軟正黑體" w:hAnsi="微軟正黑體" w:cs="微軟正黑體" w:hint="eastAsia"/>
              </w:rPr>
              <w:t>有效處理及解決人生的各種問題</w:t>
            </w:r>
            <w:r w:rsidR="00F23C96" w:rsidRPr="00500DEF">
              <w:rPr>
                <w:rFonts w:ascii="微軟正黑體" w:eastAsia="微軟正黑體" w:hAnsi="微軟正黑體" w:hint="eastAsia"/>
              </w:rPr>
              <w:t>。</w:t>
            </w:r>
          </w:p>
        </w:tc>
      </w:tr>
      <w:tr w:rsidR="00F23C96" w:rsidRPr="00500DEF" w14:paraId="3BF28D68"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08FD5D05" w14:textId="77777777" w:rsidR="00F23C96" w:rsidRPr="00500DE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7AE6498E" w14:textId="759F2956" w:rsidR="00F23C96" w:rsidRPr="00500DEF" w:rsidRDefault="007C5FD9" w:rsidP="00F23C96">
            <w:pPr>
              <w:spacing w:line="400" w:lineRule="exact"/>
              <w:rPr>
                <w:rFonts w:ascii="微軟正黑體" w:eastAsia="微軟正黑體" w:hAnsi="微軟正黑體"/>
              </w:rPr>
            </w:pPr>
            <w:r w:rsidRPr="00500DEF">
              <w:rPr>
                <w:rFonts w:ascii="微軟正黑體" w:eastAsia="微軟正黑體" w:hAnsi="微軟正黑體" w:hint="eastAsia"/>
              </w:rPr>
              <w:t>c</w:t>
            </w:r>
            <w:r w:rsidR="00F23C96" w:rsidRPr="00500DEF">
              <w:rPr>
                <w:rFonts w:ascii="微軟正黑體" w:eastAsia="微軟正黑體" w:hAnsi="微軟正黑體" w:cs="微軟正黑體" w:hint="eastAsia"/>
              </w:rPr>
              <w:t>創新思</w:t>
            </w:r>
            <w:r w:rsidR="00F23C96" w:rsidRPr="00500DEF">
              <w:rPr>
                <w:rFonts w:ascii="微軟正黑體" w:eastAsia="微軟正黑體" w:hAnsi="微軟正黑體" w:hint="eastAsia"/>
              </w:rPr>
              <w:t>維</w:t>
            </w:r>
          </w:p>
        </w:tc>
        <w:tc>
          <w:tcPr>
            <w:tcW w:w="8505" w:type="dxa"/>
            <w:tcBorders>
              <w:top w:val="single" w:sz="4" w:space="0" w:color="auto"/>
              <w:left w:val="single" w:sz="4" w:space="0" w:color="auto"/>
              <w:bottom w:val="single" w:sz="4" w:space="0" w:color="auto"/>
              <w:right w:val="single" w:sz="4" w:space="0" w:color="auto"/>
            </w:tcBorders>
            <w:hideMark/>
          </w:tcPr>
          <w:p w14:paraId="6FA0BB05" w14:textId="592ECF11"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1c-1</w:t>
            </w:r>
            <w:r w:rsidR="00F23C96" w:rsidRPr="00500DEF">
              <w:rPr>
                <w:rFonts w:ascii="微軟正黑體" w:eastAsia="微軟正黑體" w:hAnsi="微軟正黑體" w:cs="微軟正黑體" w:hint="eastAsia"/>
              </w:rPr>
              <w:t>運用國語文培養</w:t>
            </w:r>
            <w:r w:rsidR="00F23C96" w:rsidRPr="00500DEF">
              <w:rPr>
                <w:rFonts w:ascii="微軟正黑體" w:eastAsia="微軟正黑體" w:hAnsi="微軟正黑體"/>
              </w:rPr>
              <w:t xml:space="preserve"> </w:t>
            </w:r>
            <w:r w:rsidR="00F23C96" w:rsidRPr="00500DEF">
              <w:rPr>
                <w:rFonts w:ascii="微軟正黑體" w:eastAsia="微軟正黑體" w:hAnsi="微軟正黑體" w:cs="微軟正黑體" w:hint="eastAsia"/>
              </w:rPr>
              <w:t>規劃、執行及檢討計劃的能力</w:t>
            </w:r>
            <w:r w:rsidR="00F23C96" w:rsidRPr="00500DEF">
              <w:rPr>
                <w:rFonts w:ascii="微軟正黑體" w:eastAsia="微軟正黑體" w:hAnsi="微軟正黑體" w:hint="eastAsia"/>
              </w:rPr>
              <w:t>。</w:t>
            </w:r>
          </w:p>
          <w:p w14:paraId="043395D9" w14:textId="73CAB748"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1c-2</w:t>
            </w:r>
            <w:r w:rsidR="00F23C96" w:rsidRPr="00500DEF">
              <w:rPr>
                <w:rFonts w:ascii="微軟正黑體" w:eastAsia="微軟正黑體" w:hAnsi="微軟正黑體" w:cs="微軟正黑體" w:hint="eastAsia"/>
              </w:rPr>
              <w:t>廣納新知，參與各類活動，充實生活經驗，發展多元知</w:t>
            </w:r>
            <w:r w:rsidR="00F23C96" w:rsidRPr="00500DEF">
              <w:rPr>
                <w:rFonts w:ascii="微軟正黑體" w:eastAsia="微軟正黑體" w:hAnsi="微軟正黑體"/>
              </w:rPr>
              <w:t xml:space="preserve"> </w:t>
            </w:r>
            <w:r w:rsidR="00F23C96" w:rsidRPr="00500DEF">
              <w:rPr>
                <w:rFonts w:ascii="微軟正黑體" w:eastAsia="微軟正黑體" w:hAnsi="微軟正黑體" w:cs="微軟正黑體" w:hint="eastAsia"/>
              </w:rPr>
              <w:t>能</w:t>
            </w:r>
            <w:r w:rsidR="00F23C96" w:rsidRPr="00500DEF">
              <w:rPr>
                <w:rFonts w:ascii="微軟正黑體" w:eastAsia="微軟正黑體" w:hAnsi="微軟正黑體" w:hint="eastAsia"/>
              </w:rPr>
              <w:t>。</w:t>
            </w:r>
          </w:p>
          <w:p w14:paraId="4A085004" w14:textId="42E64BE1"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1c-3</w:t>
            </w:r>
            <w:r w:rsidR="00F23C96" w:rsidRPr="00500DEF">
              <w:rPr>
                <w:rFonts w:ascii="微軟正黑體" w:eastAsia="微軟正黑體" w:hAnsi="微軟正黑體" w:cs="微軟正黑體" w:hint="eastAsia"/>
              </w:rPr>
              <w:t>培養創新思維與因應社會變遷的能力</w:t>
            </w:r>
            <w:r w:rsidR="00F23C96" w:rsidRPr="00500DEF">
              <w:rPr>
                <w:rFonts w:ascii="微軟正黑體" w:eastAsia="微軟正黑體" w:hAnsi="微軟正黑體" w:hint="eastAsia"/>
              </w:rPr>
              <w:t>。</w:t>
            </w:r>
          </w:p>
        </w:tc>
      </w:tr>
      <w:tr w:rsidR="00F23C96" w:rsidRPr="00500DEF" w14:paraId="731CDF29" w14:textId="77777777" w:rsidTr="00F23C96">
        <w:trPr>
          <w:trHeight w:val="480"/>
        </w:trPr>
        <w:tc>
          <w:tcPr>
            <w:tcW w:w="988" w:type="dxa"/>
            <w:vMerge w:val="restart"/>
            <w:tcBorders>
              <w:top w:val="single" w:sz="4" w:space="0" w:color="auto"/>
              <w:left w:val="single" w:sz="4" w:space="0" w:color="auto"/>
              <w:bottom w:val="single" w:sz="4" w:space="0" w:color="auto"/>
              <w:right w:val="single" w:sz="4" w:space="0" w:color="auto"/>
            </w:tcBorders>
            <w:hideMark/>
          </w:tcPr>
          <w:p w14:paraId="6327B475" w14:textId="77777777" w:rsidR="00F23C96" w:rsidRPr="00500DEF" w:rsidRDefault="00F23C96" w:rsidP="00F23C96">
            <w:pPr>
              <w:spacing w:line="400" w:lineRule="exact"/>
              <w:rPr>
                <w:rFonts w:ascii="微軟正黑體" w:eastAsia="微軟正黑體" w:hAnsi="微軟正黑體"/>
              </w:rPr>
            </w:pPr>
            <w:r w:rsidRPr="00500DEF">
              <w:rPr>
                <w:rFonts w:ascii="微軟正黑體" w:eastAsia="微軟正黑體" w:hAnsi="微軟正黑體"/>
              </w:rPr>
              <w:t>2</w:t>
            </w:r>
            <w:r w:rsidRPr="00500DEF">
              <w:rPr>
                <w:rFonts w:ascii="微軟正黑體" w:eastAsia="微軟正黑體" w:hAnsi="微軟正黑體" w:cs="微軟正黑體" w:hint="eastAsia"/>
              </w:rPr>
              <w:t>聆聽與表</w:t>
            </w:r>
            <w:r w:rsidRPr="00500DEF">
              <w:rPr>
                <w:rFonts w:ascii="微軟正黑體" w:eastAsia="微軟正黑體" w:hAnsi="微軟正黑體" w:hint="eastAsia"/>
              </w:rPr>
              <w:t>達</w:t>
            </w:r>
          </w:p>
        </w:tc>
        <w:tc>
          <w:tcPr>
            <w:tcW w:w="850" w:type="dxa"/>
            <w:tcBorders>
              <w:top w:val="single" w:sz="4" w:space="0" w:color="auto"/>
              <w:left w:val="single" w:sz="4" w:space="0" w:color="auto"/>
              <w:bottom w:val="single" w:sz="4" w:space="0" w:color="auto"/>
              <w:right w:val="single" w:sz="4" w:space="0" w:color="auto"/>
            </w:tcBorders>
            <w:hideMark/>
          </w:tcPr>
          <w:p w14:paraId="0542D901" w14:textId="39C4B995" w:rsidR="00F23C96" w:rsidRPr="00500DEF" w:rsidRDefault="007C5FD9" w:rsidP="00F23C96">
            <w:pPr>
              <w:spacing w:line="400" w:lineRule="exact"/>
              <w:rPr>
                <w:rFonts w:ascii="微軟正黑體" w:eastAsia="微軟正黑體" w:hAnsi="微軟正黑體"/>
              </w:rPr>
            </w:pPr>
            <w:r w:rsidRPr="00500DEF">
              <w:rPr>
                <w:rFonts w:ascii="微軟正黑體" w:eastAsia="微軟正黑體" w:hAnsi="微軟正黑體" w:hint="eastAsia"/>
              </w:rPr>
              <w:t>a</w:t>
            </w:r>
            <w:r w:rsidR="00F23C96" w:rsidRPr="00500DEF">
              <w:rPr>
                <w:rFonts w:ascii="微軟正黑體" w:eastAsia="微軟正黑體" w:hAnsi="微軟正黑體" w:cs="微軟正黑體" w:hint="eastAsia"/>
              </w:rPr>
              <w:t>有效溝</w:t>
            </w:r>
            <w:r w:rsidR="00F23C96" w:rsidRPr="00500DEF">
              <w:rPr>
                <w:rFonts w:ascii="微軟正黑體" w:eastAsia="微軟正黑體" w:hAnsi="微軟正黑體" w:hint="eastAsia"/>
              </w:rPr>
              <w:t>通</w:t>
            </w:r>
          </w:p>
        </w:tc>
        <w:tc>
          <w:tcPr>
            <w:tcW w:w="8505" w:type="dxa"/>
            <w:tcBorders>
              <w:top w:val="single" w:sz="4" w:space="0" w:color="auto"/>
              <w:left w:val="single" w:sz="4" w:space="0" w:color="auto"/>
              <w:bottom w:val="single" w:sz="4" w:space="0" w:color="auto"/>
              <w:right w:val="single" w:sz="4" w:space="0" w:color="auto"/>
            </w:tcBorders>
            <w:hideMark/>
          </w:tcPr>
          <w:p w14:paraId="708BAF70" w14:textId="17F9C0FF"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2a-1</w:t>
            </w:r>
            <w:r w:rsidR="00F23C96" w:rsidRPr="00500DEF">
              <w:rPr>
                <w:rFonts w:ascii="微軟正黑體" w:eastAsia="微軟正黑體" w:hAnsi="微軟正黑體" w:cs="微軟正黑體" w:hint="eastAsia"/>
              </w:rPr>
              <w:t>運用國語文表達自我的經驗、理念與情意</w:t>
            </w:r>
            <w:r w:rsidR="00F23C96" w:rsidRPr="00500DEF">
              <w:rPr>
                <w:rFonts w:ascii="微軟正黑體" w:eastAsia="微軟正黑體" w:hAnsi="微軟正黑體" w:hint="eastAsia"/>
              </w:rPr>
              <w:t>。</w:t>
            </w:r>
          </w:p>
          <w:p w14:paraId="39D63EBE" w14:textId="636DAA56"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2a-2</w:t>
            </w:r>
            <w:r w:rsidR="00F23C96" w:rsidRPr="00500DEF">
              <w:rPr>
                <w:rFonts w:ascii="微軟正黑體" w:eastAsia="微軟正黑體" w:hAnsi="微軟正黑體" w:cs="微軟正黑體" w:hint="eastAsia"/>
              </w:rPr>
              <w:t>學會從他人的角度思考問題，尋求共</w:t>
            </w:r>
            <w:r w:rsidR="00F23C96" w:rsidRPr="00500DEF">
              <w:rPr>
                <w:rFonts w:ascii="微軟正黑體" w:eastAsia="微軟正黑體" w:hAnsi="微軟正黑體" w:hint="eastAsia"/>
              </w:rPr>
              <w:t>識</w:t>
            </w:r>
          </w:p>
          <w:p w14:paraId="6B31DDF5" w14:textId="012C8BD3"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2a-3</w:t>
            </w:r>
            <w:r w:rsidR="00F23C96" w:rsidRPr="00500DEF">
              <w:rPr>
                <w:rFonts w:ascii="微軟正黑體" w:eastAsia="微軟正黑體" w:hAnsi="微軟正黑體" w:cs="微軟正黑體" w:hint="eastAsia"/>
              </w:rPr>
              <w:t>具備與他人有效溝通與協商的能力</w:t>
            </w:r>
            <w:r w:rsidR="00F23C96" w:rsidRPr="00500DEF">
              <w:rPr>
                <w:rFonts w:ascii="微軟正黑體" w:eastAsia="微軟正黑體" w:hAnsi="微軟正黑體" w:hint="eastAsia"/>
              </w:rPr>
              <w:t>。</w:t>
            </w:r>
          </w:p>
        </w:tc>
      </w:tr>
      <w:tr w:rsidR="00F23C96" w:rsidRPr="00500DEF" w14:paraId="620A767C"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35AA1C1C" w14:textId="77777777" w:rsidR="00F23C96" w:rsidRPr="00500DE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5A052D85" w14:textId="4B47BD15" w:rsidR="00F23C96" w:rsidRPr="00500DEF" w:rsidRDefault="007C5FD9" w:rsidP="00F23C96">
            <w:pPr>
              <w:spacing w:line="400" w:lineRule="exact"/>
              <w:rPr>
                <w:rFonts w:ascii="微軟正黑體" w:eastAsia="微軟正黑體" w:hAnsi="微軟正黑體"/>
              </w:rPr>
            </w:pPr>
            <w:r w:rsidRPr="00500DEF">
              <w:rPr>
                <w:rFonts w:ascii="微軟正黑體" w:eastAsia="微軟正黑體" w:hAnsi="微軟正黑體" w:hint="eastAsia"/>
              </w:rPr>
              <w:t>b</w:t>
            </w:r>
            <w:r w:rsidR="00F23C96" w:rsidRPr="00500DEF">
              <w:rPr>
                <w:rFonts w:ascii="微軟正黑體" w:eastAsia="微軟正黑體" w:hAnsi="微軟正黑體" w:cs="微軟正黑體" w:hint="eastAsia"/>
              </w:rPr>
              <w:t>善用資</w:t>
            </w:r>
            <w:r w:rsidR="00F23C96" w:rsidRPr="00500DEF">
              <w:rPr>
                <w:rFonts w:ascii="微軟正黑體" w:eastAsia="微軟正黑體" w:hAnsi="微軟正黑體" w:hint="eastAsia"/>
              </w:rPr>
              <w:t>訊</w:t>
            </w:r>
          </w:p>
        </w:tc>
        <w:tc>
          <w:tcPr>
            <w:tcW w:w="8505" w:type="dxa"/>
            <w:tcBorders>
              <w:top w:val="single" w:sz="4" w:space="0" w:color="auto"/>
              <w:left w:val="single" w:sz="4" w:space="0" w:color="auto"/>
              <w:bottom w:val="single" w:sz="4" w:space="0" w:color="auto"/>
              <w:right w:val="single" w:sz="4" w:space="0" w:color="auto"/>
            </w:tcBorders>
            <w:hideMark/>
          </w:tcPr>
          <w:p w14:paraId="13B02EDF" w14:textId="24FCC451"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2b-1</w:t>
            </w:r>
            <w:r w:rsidR="00F23C96" w:rsidRPr="00500DEF">
              <w:rPr>
                <w:rFonts w:ascii="微軟正黑體" w:eastAsia="微軟正黑體" w:hAnsi="微軟正黑體" w:cs="微軟正黑體" w:hint="eastAsia"/>
              </w:rPr>
              <w:t>善用科技、資訊與各類媒體所提供的素材</w:t>
            </w:r>
            <w:r w:rsidR="00F23C96" w:rsidRPr="00500DEF">
              <w:rPr>
                <w:rFonts w:ascii="微軟正黑體" w:eastAsia="微軟正黑體" w:hAnsi="微軟正黑體" w:hint="eastAsia"/>
              </w:rPr>
              <w:t>。</w:t>
            </w:r>
          </w:p>
          <w:p w14:paraId="6902D589" w14:textId="100426C7"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2b-2</w:t>
            </w:r>
            <w:r w:rsidR="00F23C96" w:rsidRPr="00500DEF">
              <w:rPr>
                <w:rFonts w:ascii="微軟正黑體" w:eastAsia="微軟正黑體" w:hAnsi="微軟正黑體" w:cs="微軟正黑體" w:hint="eastAsia"/>
              </w:rPr>
              <w:t>對資料素材進行閱讀思考，整合資訊</w:t>
            </w:r>
            <w:r w:rsidR="00F23C96" w:rsidRPr="00500DEF">
              <w:rPr>
                <w:rFonts w:ascii="微軟正黑體" w:eastAsia="微軟正黑體" w:hAnsi="微軟正黑體" w:hint="eastAsia"/>
              </w:rPr>
              <w:t>。</w:t>
            </w:r>
          </w:p>
          <w:p w14:paraId="2CC6CF46" w14:textId="0A506CFC"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2b-3</w:t>
            </w:r>
            <w:r w:rsidR="00F23C96" w:rsidRPr="00500DEF">
              <w:rPr>
                <w:rFonts w:ascii="微軟正黑體" w:eastAsia="微軟正黑體" w:hAnsi="微軟正黑體" w:cs="微軟正黑體" w:hint="eastAsia"/>
              </w:rPr>
              <w:t>具備省思及批判媒體倫理與社會議題的能力</w:t>
            </w:r>
            <w:r w:rsidR="00F23C96" w:rsidRPr="00500DEF">
              <w:rPr>
                <w:rFonts w:ascii="微軟正黑體" w:eastAsia="微軟正黑體" w:hAnsi="微軟正黑體" w:hint="eastAsia"/>
              </w:rPr>
              <w:t>。</w:t>
            </w:r>
          </w:p>
        </w:tc>
      </w:tr>
      <w:tr w:rsidR="00F23C96" w:rsidRPr="00500DEF" w14:paraId="33A5705C" w14:textId="77777777" w:rsidTr="00F23C96">
        <w:trPr>
          <w:trHeight w:val="48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46706CE1" w14:textId="77777777" w:rsidR="00F23C96" w:rsidRPr="00500DE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620DDAEA" w14:textId="6299ACCD" w:rsidR="00F23C96" w:rsidRPr="00500DEF" w:rsidRDefault="007C5FD9" w:rsidP="00F23C96">
            <w:pPr>
              <w:spacing w:line="400" w:lineRule="exact"/>
              <w:rPr>
                <w:rFonts w:ascii="微軟正黑體" w:eastAsia="微軟正黑體" w:hAnsi="微軟正黑體"/>
              </w:rPr>
            </w:pPr>
            <w:r w:rsidRPr="00500DEF">
              <w:rPr>
                <w:rFonts w:ascii="微軟正黑體" w:eastAsia="微軟正黑體" w:hAnsi="微軟正黑體" w:hint="eastAsia"/>
              </w:rPr>
              <w:t>c</w:t>
            </w:r>
            <w:r w:rsidR="00F23C96" w:rsidRPr="00500DEF">
              <w:rPr>
                <w:rFonts w:ascii="微軟正黑體" w:eastAsia="微軟正黑體" w:hAnsi="微軟正黑體" w:cs="微軟正黑體" w:hint="eastAsia"/>
              </w:rPr>
              <w:t>分享經</w:t>
            </w:r>
            <w:r w:rsidR="00F23C96" w:rsidRPr="00500DEF">
              <w:rPr>
                <w:rFonts w:ascii="微軟正黑體" w:eastAsia="微軟正黑體" w:hAnsi="微軟正黑體" w:hint="eastAsia"/>
              </w:rPr>
              <w:t>驗</w:t>
            </w:r>
          </w:p>
        </w:tc>
        <w:tc>
          <w:tcPr>
            <w:tcW w:w="8505" w:type="dxa"/>
            <w:tcBorders>
              <w:top w:val="single" w:sz="4" w:space="0" w:color="auto"/>
              <w:left w:val="single" w:sz="4" w:space="0" w:color="auto"/>
              <w:bottom w:val="single" w:sz="4" w:space="0" w:color="auto"/>
              <w:right w:val="single" w:sz="4" w:space="0" w:color="auto"/>
            </w:tcBorders>
            <w:hideMark/>
          </w:tcPr>
          <w:p w14:paraId="4894216B" w14:textId="4A71C2B8"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2c-1</w:t>
            </w:r>
            <w:r w:rsidR="00F23C96" w:rsidRPr="00500DEF">
              <w:rPr>
                <w:rFonts w:ascii="微軟正黑體" w:eastAsia="微軟正黑體" w:hAnsi="微軟正黑體" w:cs="微軟正黑體" w:hint="eastAsia"/>
              </w:rPr>
              <w:t>理解文本內涵，認識文學表現技法，進行實際創作</w:t>
            </w:r>
            <w:r w:rsidR="00F23C96" w:rsidRPr="00500DEF">
              <w:rPr>
                <w:rFonts w:ascii="微軟正黑體" w:eastAsia="微軟正黑體" w:hAnsi="微軟正黑體" w:hint="eastAsia"/>
              </w:rPr>
              <w:t>。</w:t>
            </w:r>
          </w:p>
          <w:p w14:paraId="75D2DA9D" w14:textId="0947F3C3"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2c-2</w:t>
            </w:r>
            <w:r w:rsidR="00F23C96" w:rsidRPr="00500DEF">
              <w:rPr>
                <w:rFonts w:ascii="微軟正黑體" w:eastAsia="微軟正黑體" w:hAnsi="微軟正黑體" w:cs="微軟正黑體" w:hint="eastAsia"/>
              </w:rPr>
              <w:t>運用文學歷史的知識背景，欣賞藝術文化之美</w:t>
            </w:r>
            <w:r w:rsidR="00F23C96" w:rsidRPr="00500DEF">
              <w:rPr>
                <w:rFonts w:ascii="微軟正黑體" w:eastAsia="微軟正黑體" w:hAnsi="微軟正黑體" w:hint="eastAsia"/>
              </w:rPr>
              <w:t>。</w:t>
            </w:r>
          </w:p>
          <w:p w14:paraId="3519A396" w14:textId="285F32A5"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2c-3</w:t>
            </w:r>
            <w:r w:rsidR="00F23C96" w:rsidRPr="00500DEF">
              <w:rPr>
                <w:rFonts w:ascii="微軟正黑體" w:eastAsia="微軟正黑體" w:hAnsi="微軟正黑體" w:cs="微軟正黑體" w:hint="eastAsia"/>
              </w:rPr>
              <w:t>能與他人分享自身的美感體驗</w:t>
            </w:r>
            <w:r w:rsidR="00F23C96" w:rsidRPr="00500DEF">
              <w:rPr>
                <w:rFonts w:ascii="微軟正黑體" w:eastAsia="微軟正黑體" w:hAnsi="微軟正黑體" w:hint="eastAsia"/>
              </w:rPr>
              <w:t>。</w:t>
            </w:r>
          </w:p>
        </w:tc>
      </w:tr>
      <w:tr w:rsidR="00F23C96" w:rsidRPr="00500DEF" w14:paraId="6C99816E" w14:textId="77777777" w:rsidTr="00F23C96">
        <w:trPr>
          <w:trHeight w:val="840"/>
        </w:trPr>
        <w:tc>
          <w:tcPr>
            <w:tcW w:w="988" w:type="dxa"/>
            <w:vMerge w:val="restart"/>
            <w:tcBorders>
              <w:top w:val="single" w:sz="4" w:space="0" w:color="auto"/>
              <w:left w:val="single" w:sz="4" w:space="0" w:color="auto"/>
              <w:bottom w:val="single" w:sz="4" w:space="0" w:color="auto"/>
              <w:right w:val="single" w:sz="4" w:space="0" w:color="auto"/>
            </w:tcBorders>
          </w:tcPr>
          <w:p w14:paraId="6CD43C1B" w14:textId="329398D7" w:rsidR="00F23C96" w:rsidRPr="00500DEF" w:rsidRDefault="007C5FD9" w:rsidP="00F23C96">
            <w:pPr>
              <w:spacing w:line="400" w:lineRule="exact"/>
              <w:rPr>
                <w:rFonts w:ascii="微軟正黑體" w:eastAsia="微軟正黑體" w:hAnsi="微軟正黑體"/>
              </w:rPr>
            </w:pPr>
            <w:r w:rsidRPr="00500DEF">
              <w:rPr>
                <w:rFonts w:ascii="微軟正黑體" w:eastAsia="微軟正黑體" w:hAnsi="微軟正黑體" w:cs="微軟正黑體" w:hint="eastAsia"/>
              </w:rPr>
              <w:t>3</w:t>
            </w:r>
            <w:r w:rsidR="00F23C96" w:rsidRPr="00500DEF">
              <w:rPr>
                <w:rFonts w:ascii="微軟正黑體" w:eastAsia="微軟正黑體" w:hAnsi="微軟正黑體" w:cs="微軟正黑體" w:hint="eastAsia"/>
              </w:rPr>
              <w:t>寫作與評</w:t>
            </w:r>
            <w:r w:rsidR="00F23C96" w:rsidRPr="00500DEF">
              <w:rPr>
                <w:rFonts w:ascii="微軟正黑體" w:eastAsia="微軟正黑體" w:hAnsi="微軟正黑體" w:hint="eastAsia"/>
              </w:rPr>
              <w:t>述</w:t>
            </w:r>
          </w:p>
          <w:p w14:paraId="2512CAFA" w14:textId="77777777" w:rsidR="00F23C96" w:rsidRPr="00500DEF" w:rsidRDefault="00F23C96" w:rsidP="00F23C96">
            <w:pPr>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5D019356" w14:textId="2756410B" w:rsidR="00F23C96" w:rsidRPr="00500DEF" w:rsidRDefault="007C5FD9" w:rsidP="00F23C96">
            <w:pPr>
              <w:spacing w:line="400" w:lineRule="exact"/>
              <w:rPr>
                <w:rFonts w:ascii="微軟正黑體" w:eastAsia="微軟正黑體" w:hAnsi="微軟正黑體"/>
              </w:rPr>
            </w:pPr>
            <w:r w:rsidRPr="00500DEF">
              <w:rPr>
                <w:rFonts w:ascii="微軟正黑體" w:eastAsia="微軟正黑體" w:hAnsi="微軟正黑體" w:hint="eastAsia"/>
              </w:rPr>
              <w:lastRenderedPageBreak/>
              <w:t>a</w:t>
            </w:r>
            <w:r w:rsidR="00F23C96" w:rsidRPr="00500DEF">
              <w:rPr>
                <w:rFonts w:ascii="微軟正黑體" w:eastAsia="微軟正黑體" w:hAnsi="微軟正黑體" w:cs="微軟正黑體" w:hint="eastAsia"/>
              </w:rPr>
              <w:t>關心世</w:t>
            </w:r>
            <w:r w:rsidR="00F23C96" w:rsidRPr="00500DEF">
              <w:rPr>
                <w:rFonts w:ascii="微軟正黑體" w:eastAsia="微軟正黑體" w:hAnsi="微軟正黑體" w:hint="eastAsia"/>
              </w:rPr>
              <w:lastRenderedPageBreak/>
              <w:t>務</w:t>
            </w:r>
          </w:p>
        </w:tc>
        <w:tc>
          <w:tcPr>
            <w:tcW w:w="8505" w:type="dxa"/>
            <w:tcBorders>
              <w:top w:val="single" w:sz="4" w:space="0" w:color="auto"/>
              <w:left w:val="single" w:sz="4" w:space="0" w:color="auto"/>
              <w:bottom w:val="single" w:sz="4" w:space="0" w:color="auto"/>
              <w:right w:val="single" w:sz="4" w:space="0" w:color="auto"/>
            </w:tcBorders>
            <w:hideMark/>
          </w:tcPr>
          <w:p w14:paraId="207E4520" w14:textId="67269D42"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lastRenderedPageBreak/>
              <w:t>H-</w:t>
            </w:r>
            <w:r w:rsidR="00F23C96" w:rsidRPr="00500DEF">
              <w:rPr>
                <w:rFonts w:ascii="微軟正黑體" w:eastAsia="微軟正黑體" w:hAnsi="微軟正黑體"/>
              </w:rPr>
              <w:t>3a-1</w:t>
            </w:r>
            <w:r w:rsidR="00F23C96" w:rsidRPr="00500DEF">
              <w:rPr>
                <w:rFonts w:ascii="微軟正黑體" w:eastAsia="微軟正黑體" w:hAnsi="微軟正黑體" w:cs="微軟正黑體" w:hint="eastAsia"/>
              </w:rPr>
              <w:t>閱讀並探究各類文本，深入思考道德課題，培養品德</w:t>
            </w:r>
            <w:r w:rsidR="00F23C96" w:rsidRPr="00500DEF">
              <w:rPr>
                <w:rFonts w:ascii="微軟正黑體" w:eastAsia="微軟正黑體" w:hAnsi="微軟正黑體" w:hint="eastAsia"/>
              </w:rPr>
              <w:t>。</w:t>
            </w:r>
          </w:p>
          <w:p w14:paraId="272EB245" w14:textId="4F6BEB74"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3a-2</w:t>
            </w:r>
            <w:r w:rsidR="00F23C96" w:rsidRPr="00500DEF">
              <w:rPr>
                <w:rFonts w:ascii="微軟正黑體" w:eastAsia="微軟正黑體" w:hAnsi="微軟正黑體" w:cs="微軟正黑體" w:hint="eastAsia"/>
              </w:rPr>
              <w:t>積極與他人對話，尋求共識，建立公民意識與社會責任</w:t>
            </w:r>
            <w:r w:rsidR="00F23C96" w:rsidRPr="00500DEF">
              <w:rPr>
                <w:rFonts w:ascii="微軟正黑體" w:eastAsia="微軟正黑體" w:hAnsi="微軟正黑體" w:hint="eastAsia"/>
              </w:rPr>
              <w:t>。</w:t>
            </w:r>
          </w:p>
          <w:p w14:paraId="4579CC25" w14:textId="7A34B25B"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lastRenderedPageBreak/>
              <w:t>H-</w:t>
            </w:r>
            <w:r w:rsidR="00F23C96" w:rsidRPr="00500DEF">
              <w:rPr>
                <w:rFonts w:ascii="微軟正黑體" w:eastAsia="微軟正黑體" w:hAnsi="微軟正黑體"/>
              </w:rPr>
              <w:t>3a-3</w:t>
            </w:r>
            <w:r w:rsidR="00F23C96" w:rsidRPr="00500DEF">
              <w:rPr>
                <w:rFonts w:ascii="微軟正黑體" w:eastAsia="微軟正黑體" w:hAnsi="微軟正黑體" w:cs="微軟正黑體" w:hint="eastAsia"/>
              </w:rPr>
              <w:t>主動關心公共議題並參與公共事務</w:t>
            </w:r>
            <w:r w:rsidR="00F23C96" w:rsidRPr="00500DEF">
              <w:rPr>
                <w:rFonts w:ascii="微軟正黑體" w:eastAsia="微軟正黑體" w:hAnsi="微軟正黑體" w:hint="eastAsia"/>
              </w:rPr>
              <w:t>。</w:t>
            </w:r>
          </w:p>
        </w:tc>
      </w:tr>
      <w:tr w:rsidR="00F23C96" w:rsidRPr="00500DEF" w14:paraId="006CA897" w14:textId="77777777" w:rsidTr="00F23C96">
        <w:trPr>
          <w:trHeight w:val="8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58073891" w14:textId="77777777" w:rsidR="00F23C96" w:rsidRPr="00500DE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28120A30" w14:textId="22357B21" w:rsidR="00F23C96" w:rsidRPr="00500DEF" w:rsidRDefault="007C5FD9" w:rsidP="00F23C96">
            <w:pPr>
              <w:spacing w:line="400" w:lineRule="exact"/>
              <w:rPr>
                <w:rFonts w:ascii="微軟正黑體" w:eastAsia="微軟正黑體" w:hAnsi="微軟正黑體"/>
              </w:rPr>
            </w:pPr>
            <w:r w:rsidRPr="00500DEF">
              <w:rPr>
                <w:rFonts w:ascii="微軟正黑體" w:eastAsia="微軟正黑體" w:hAnsi="微軟正黑體" w:hint="eastAsia"/>
              </w:rPr>
              <w:t>b</w:t>
            </w:r>
            <w:r w:rsidR="00F23C96" w:rsidRPr="00500DEF">
              <w:rPr>
                <w:rFonts w:ascii="微軟正黑體" w:eastAsia="微軟正黑體" w:hAnsi="微軟正黑體" w:cs="微軟正黑體" w:hint="eastAsia"/>
              </w:rPr>
              <w:t>集體創</w:t>
            </w:r>
            <w:r w:rsidR="00F23C96" w:rsidRPr="00500DEF">
              <w:rPr>
                <w:rFonts w:ascii="微軟正黑體" w:eastAsia="微軟正黑體" w:hAnsi="微軟正黑體" w:hint="eastAsia"/>
              </w:rPr>
              <w:t>作</w:t>
            </w:r>
          </w:p>
        </w:tc>
        <w:tc>
          <w:tcPr>
            <w:tcW w:w="8505" w:type="dxa"/>
            <w:tcBorders>
              <w:top w:val="single" w:sz="4" w:space="0" w:color="auto"/>
              <w:left w:val="single" w:sz="4" w:space="0" w:color="auto"/>
              <w:bottom w:val="single" w:sz="4" w:space="0" w:color="auto"/>
              <w:right w:val="single" w:sz="4" w:space="0" w:color="auto"/>
            </w:tcBorders>
            <w:hideMark/>
          </w:tcPr>
          <w:p w14:paraId="571DA269" w14:textId="52AB3881"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3b-1</w:t>
            </w:r>
            <w:r w:rsidR="00F23C96" w:rsidRPr="00500DEF">
              <w:rPr>
                <w:rFonts w:ascii="微軟正黑體" w:eastAsia="微軟正黑體" w:hAnsi="微軟正黑體" w:cs="微軟正黑體" w:hint="eastAsia"/>
              </w:rPr>
              <w:t>了解他人想法與立場，學習溝通、相處之道</w:t>
            </w:r>
            <w:r w:rsidR="00F23C96" w:rsidRPr="00500DEF">
              <w:rPr>
                <w:rFonts w:ascii="微軟正黑體" w:eastAsia="微軟正黑體" w:hAnsi="微軟正黑體" w:hint="eastAsia"/>
              </w:rPr>
              <w:t>。</w:t>
            </w:r>
          </w:p>
          <w:p w14:paraId="26EC8138" w14:textId="0DA398FD"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3b-2</w:t>
            </w:r>
            <w:r w:rsidR="00F23C96" w:rsidRPr="00500DEF">
              <w:rPr>
                <w:rFonts w:ascii="微軟正黑體" w:eastAsia="微軟正黑體" w:hAnsi="微軟正黑體" w:cs="微軟正黑體" w:hint="eastAsia"/>
              </w:rPr>
              <w:t>認知社會群體生活的重要性，積極參與</w:t>
            </w:r>
            <w:r w:rsidR="00F23C96" w:rsidRPr="00500DEF">
              <w:rPr>
                <w:rFonts w:ascii="微軟正黑體" w:eastAsia="微軟正黑體" w:hAnsi="微軟正黑體" w:hint="eastAsia"/>
              </w:rPr>
              <w:t>。</w:t>
            </w:r>
          </w:p>
          <w:p w14:paraId="5A260A79" w14:textId="5830D981"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3b-3</w:t>
            </w:r>
            <w:r w:rsidR="00F23C96" w:rsidRPr="00500DEF">
              <w:rPr>
                <w:rFonts w:ascii="微軟正黑體" w:eastAsia="微軟正黑體" w:hAnsi="微軟正黑體" w:cs="微軟正黑體" w:hint="eastAsia"/>
              </w:rPr>
              <w:t>學習協調合作的能力，發揮群策群力的團隊精神</w:t>
            </w:r>
            <w:r w:rsidR="00F23C96" w:rsidRPr="00500DEF">
              <w:rPr>
                <w:rFonts w:ascii="微軟正黑體" w:eastAsia="微軟正黑體" w:hAnsi="微軟正黑體" w:hint="eastAsia"/>
              </w:rPr>
              <w:t>。</w:t>
            </w:r>
          </w:p>
        </w:tc>
      </w:tr>
      <w:tr w:rsidR="00F23C96" w:rsidRPr="00500DEF" w14:paraId="35E8366F" w14:textId="77777777" w:rsidTr="00F23C96">
        <w:trPr>
          <w:trHeight w:val="840"/>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638C5A28" w14:textId="77777777" w:rsidR="00F23C96" w:rsidRPr="00500DEF" w:rsidRDefault="00F23C96" w:rsidP="00F23C96">
            <w:pPr>
              <w:widowControl/>
              <w:spacing w:line="400" w:lineRule="exact"/>
              <w:rPr>
                <w:rFonts w:ascii="微軟正黑體" w:eastAsia="微軟正黑體" w:hAnsi="微軟正黑體"/>
              </w:rPr>
            </w:pPr>
          </w:p>
        </w:tc>
        <w:tc>
          <w:tcPr>
            <w:tcW w:w="850" w:type="dxa"/>
            <w:tcBorders>
              <w:top w:val="single" w:sz="4" w:space="0" w:color="auto"/>
              <w:left w:val="single" w:sz="4" w:space="0" w:color="auto"/>
              <w:bottom w:val="single" w:sz="4" w:space="0" w:color="auto"/>
              <w:right w:val="single" w:sz="4" w:space="0" w:color="auto"/>
            </w:tcBorders>
            <w:hideMark/>
          </w:tcPr>
          <w:p w14:paraId="1A6B9E4E" w14:textId="2D87173F" w:rsidR="00F23C96" w:rsidRPr="00500DEF" w:rsidRDefault="007C5FD9" w:rsidP="00F23C96">
            <w:pPr>
              <w:spacing w:line="400" w:lineRule="exact"/>
              <w:rPr>
                <w:rFonts w:ascii="微軟正黑體" w:eastAsia="微軟正黑體" w:hAnsi="微軟正黑體"/>
              </w:rPr>
            </w:pPr>
            <w:r w:rsidRPr="00500DEF">
              <w:rPr>
                <w:rFonts w:ascii="微軟正黑體" w:eastAsia="微軟正黑體" w:hAnsi="微軟正黑體" w:hint="eastAsia"/>
              </w:rPr>
              <w:t>c</w:t>
            </w:r>
            <w:r w:rsidR="00F23C96" w:rsidRPr="00500DEF">
              <w:rPr>
                <w:rFonts w:ascii="微軟正黑體" w:eastAsia="微軟正黑體" w:hAnsi="微軟正黑體" w:cs="微軟正黑體" w:hint="eastAsia"/>
              </w:rPr>
              <w:t>多元論</w:t>
            </w:r>
            <w:r w:rsidR="00F23C96" w:rsidRPr="00500DEF">
              <w:rPr>
                <w:rFonts w:ascii="微軟正黑體" w:eastAsia="微軟正黑體" w:hAnsi="微軟正黑體" w:hint="eastAsia"/>
              </w:rPr>
              <w:t>述</w:t>
            </w:r>
          </w:p>
        </w:tc>
        <w:tc>
          <w:tcPr>
            <w:tcW w:w="8505" w:type="dxa"/>
            <w:tcBorders>
              <w:top w:val="single" w:sz="4" w:space="0" w:color="auto"/>
              <w:left w:val="single" w:sz="4" w:space="0" w:color="auto"/>
              <w:bottom w:val="single" w:sz="4" w:space="0" w:color="auto"/>
              <w:right w:val="single" w:sz="4" w:space="0" w:color="auto"/>
            </w:tcBorders>
            <w:hideMark/>
          </w:tcPr>
          <w:p w14:paraId="2DA4D940" w14:textId="65152186"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3c-1</w:t>
            </w:r>
            <w:r w:rsidR="00F23C96" w:rsidRPr="00500DEF">
              <w:rPr>
                <w:rFonts w:ascii="微軟正黑體" w:eastAsia="微軟正黑體" w:hAnsi="微軟正黑體" w:cs="微軟正黑體" w:hint="eastAsia"/>
              </w:rPr>
              <w:t>閱讀各類文本，建立自我文化認同的信念</w:t>
            </w:r>
            <w:r w:rsidR="00F23C96" w:rsidRPr="00500DEF">
              <w:rPr>
                <w:rFonts w:ascii="微軟正黑體" w:eastAsia="微軟正黑體" w:hAnsi="微軟正黑體" w:hint="eastAsia"/>
              </w:rPr>
              <w:t>。</w:t>
            </w:r>
          </w:p>
          <w:p w14:paraId="282F2798" w14:textId="76B3EE96"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3c-2</w:t>
            </w:r>
            <w:r w:rsidR="00F23C96" w:rsidRPr="00500DEF">
              <w:rPr>
                <w:rFonts w:ascii="微軟正黑體" w:eastAsia="微軟正黑體" w:hAnsi="微軟正黑體" w:cs="微軟正黑體" w:hint="eastAsia"/>
              </w:rPr>
              <w:t>理解多元價值的可貴，深入探討各項社會議題</w:t>
            </w:r>
            <w:r w:rsidR="00F23C96" w:rsidRPr="00500DEF">
              <w:rPr>
                <w:rFonts w:ascii="微軟正黑體" w:eastAsia="微軟正黑體" w:hAnsi="微軟正黑體" w:hint="eastAsia"/>
              </w:rPr>
              <w:t>。</w:t>
            </w:r>
          </w:p>
          <w:p w14:paraId="340EC6AA" w14:textId="6FD4F9AF" w:rsidR="00F23C96" w:rsidRPr="00500DEF" w:rsidRDefault="00A17652" w:rsidP="00F23C96">
            <w:pPr>
              <w:spacing w:line="400" w:lineRule="exact"/>
              <w:rPr>
                <w:rFonts w:ascii="微軟正黑體" w:eastAsia="微軟正黑體" w:hAnsi="微軟正黑體"/>
              </w:rPr>
            </w:pPr>
            <w:r w:rsidRPr="00500DEF">
              <w:rPr>
                <w:rFonts w:ascii="微軟正黑體" w:eastAsia="微軟正黑體" w:hAnsi="微軟正黑體"/>
              </w:rPr>
              <w:t>H-</w:t>
            </w:r>
            <w:r w:rsidR="00F23C96" w:rsidRPr="00500DEF">
              <w:rPr>
                <w:rFonts w:ascii="微軟正黑體" w:eastAsia="微軟正黑體" w:hAnsi="微軟正黑體"/>
              </w:rPr>
              <w:t>3c-3</w:t>
            </w:r>
            <w:r w:rsidR="00F23C96" w:rsidRPr="00500DEF">
              <w:rPr>
                <w:rFonts w:ascii="微軟正黑體" w:eastAsia="微軟正黑體" w:hAnsi="微軟正黑體" w:cs="微軟正黑體" w:hint="eastAsia"/>
              </w:rPr>
              <w:t>關注國際情勢，強化因應未來社會發展所需的能力</w:t>
            </w:r>
            <w:r w:rsidR="00F23C96" w:rsidRPr="00500DEF">
              <w:rPr>
                <w:rFonts w:ascii="微軟正黑體" w:eastAsia="微軟正黑體" w:hAnsi="微軟正黑體" w:hint="eastAsia"/>
              </w:rPr>
              <w:t>。</w:t>
            </w:r>
          </w:p>
        </w:tc>
      </w:tr>
      <w:tr w:rsidR="000A76CF" w:rsidRPr="00500DEF" w14:paraId="1C711370" w14:textId="77777777" w:rsidTr="00D84AA8">
        <w:trPr>
          <w:trHeight w:val="840"/>
        </w:trPr>
        <w:tc>
          <w:tcPr>
            <w:tcW w:w="988" w:type="dxa"/>
            <w:vMerge w:val="restart"/>
          </w:tcPr>
          <w:p w14:paraId="129D0A05" w14:textId="70389456" w:rsidR="000A76CF" w:rsidRPr="00500DEF" w:rsidRDefault="000A76CF" w:rsidP="004B3ADE">
            <w:pPr>
              <w:spacing w:line="400" w:lineRule="exact"/>
              <w:rPr>
                <w:rFonts w:ascii="微軟正黑體" w:eastAsia="微軟正黑體" w:hAnsi="微軟正黑體"/>
              </w:rPr>
            </w:pPr>
            <w:r w:rsidRPr="00500DEF">
              <w:rPr>
                <w:rFonts w:ascii="微軟正黑體" w:eastAsia="微軟正黑體" w:hAnsi="微軟正黑體" w:cs="微軟正黑體" w:hint="eastAsia"/>
              </w:rPr>
              <w:t>4表現、</w:t>
            </w:r>
            <w:r w:rsidRPr="00500DEF">
              <w:rPr>
                <w:rFonts w:ascii="微軟正黑體" w:eastAsia="微軟正黑體" w:hAnsi="微軟正黑體" w:hint="eastAsia"/>
              </w:rPr>
              <w:t>鑑賞與實踐</w:t>
            </w:r>
          </w:p>
          <w:p w14:paraId="2D961FB5" w14:textId="77777777" w:rsidR="000A76CF" w:rsidRPr="00500DEF" w:rsidRDefault="000A76CF" w:rsidP="004B3ADE">
            <w:pPr>
              <w:spacing w:line="400" w:lineRule="exact"/>
              <w:rPr>
                <w:rFonts w:ascii="微軟正黑體" w:eastAsia="微軟正黑體" w:hAnsi="微軟正黑體"/>
              </w:rPr>
            </w:pPr>
          </w:p>
        </w:tc>
        <w:tc>
          <w:tcPr>
            <w:tcW w:w="850" w:type="dxa"/>
            <w:hideMark/>
          </w:tcPr>
          <w:p w14:paraId="734B3DF0" w14:textId="6C9D93DE" w:rsidR="000A76CF" w:rsidRPr="00500DEF" w:rsidRDefault="000A76CF" w:rsidP="004B3ADE">
            <w:pPr>
              <w:spacing w:line="400" w:lineRule="exact"/>
              <w:rPr>
                <w:rFonts w:ascii="微軟正黑體" w:eastAsia="微軟正黑體" w:hAnsi="微軟正黑體"/>
              </w:rPr>
            </w:pPr>
            <w:r w:rsidRPr="00500DEF">
              <w:rPr>
                <w:rFonts w:ascii="微軟正黑體" w:eastAsia="微軟正黑體" w:hAnsi="微軟正黑體"/>
              </w:rPr>
              <w:t>a</w:t>
            </w:r>
            <w:r w:rsidRPr="00500DEF">
              <w:rPr>
                <w:rFonts w:ascii="微軟正黑體" w:eastAsia="微軟正黑體" w:hAnsi="微軟正黑體" w:hint="eastAsia"/>
              </w:rPr>
              <w:t>表演創作</w:t>
            </w:r>
          </w:p>
        </w:tc>
        <w:tc>
          <w:tcPr>
            <w:tcW w:w="8505" w:type="dxa"/>
            <w:hideMark/>
          </w:tcPr>
          <w:p w14:paraId="559A574C" w14:textId="77777777" w:rsidR="006E0751" w:rsidRPr="00500DEF" w:rsidRDefault="000A76CF" w:rsidP="00BE49E8">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A-4a-1</w:t>
            </w:r>
            <w:r w:rsidR="006E0751" w:rsidRPr="00500DEF">
              <w:rPr>
                <w:rFonts w:ascii="微軟正黑體" w:eastAsia="微軟正黑體" w:hAnsi="微軟正黑體" w:hint="eastAsia"/>
              </w:rPr>
              <w:t xml:space="preserve">聲音、身體、情感、時間、空間、勁力、即興、動作元素(身體部位、動作/ 舞步、空間、動力/時間與關係)與組合。 </w:t>
            </w:r>
          </w:p>
          <w:p w14:paraId="799ECFE4" w14:textId="77777777" w:rsidR="006E0751" w:rsidRPr="00500DEF" w:rsidRDefault="006E0751" w:rsidP="00BE49E8">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A-4a-2</w:t>
            </w:r>
            <w:r w:rsidRPr="00500DEF">
              <w:rPr>
                <w:rFonts w:ascii="微軟正黑體" w:eastAsia="微軟正黑體" w:hAnsi="微軟正黑體" w:hint="eastAsia"/>
              </w:rPr>
              <w:t xml:space="preserve">角色分析與扮演、動作分析、文本創作、讀劇、主題動作創作、創作性戲劇、 創造性舞蹈。 </w:t>
            </w:r>
          </w:p>
          <w:p w14:paraId="02D92AD1" w14:textId="77777777" w:rsidR="004B3ADE" w:rsidRPr="00500DEF" w:rsidRDefault="006E0751" w:rsidP="00BE49E8">
            <w:pPr>
              <w:spacing w:line="400" w:lineRule="exact"/>
              <w:rPr>
                <w:rFonts w:ascii="微軟正黑體" w:eastAsia="微軟正黑體" w:hAnsi="微軟正黑體"/>
              </w:rPr>
            </w:pPr>
            <w:r w:rsidRPr="00500DEF">
              <w:rPr>
                <w:rFonts w:ascii="微軟正黑體" w:eastAsia="微軟正黑體" w:hAnsi="微軟正黑體"/>
              </w:rPr>
              <w:t>A-4a-3</w:t>
            </w:r>
            <w:r w:rsidRPr="00500DEF">
              <w:rPr>
                <w:rFonts w:ascii="微軟正黑體" w:eastAsia="微軟正黑體" w:hAnsi="微軟正黑體" w:hint="eastAsia"/>
              </w:rPr>
              <w:t xml:space="preserve">劇場演出規劃、設計、排練與演出執行。 </w:t>
            </w:r>
          </w:p>
          <w:p w14:paraId="664B4F65" w14:textId="77777777" w:rsidR="004B3ADE" w:rsidRPr="00500DEF" w:rsidRDefault="006E0751" w:rsidP="00BE49E8">
            <w:pPr>
              <w:spacing w:line="400" w:lineRule="exact"/>
              <w:rPr>
                <w:rFonts w:ascii="微軟正黑體" w:eastAsia="微軟正黑體" w:hAnsi="微軟正黑體"/>
              </w:rPr>
            </w:pPr>
            <w:r w:rsidRPr="00500DEF">
              <w:rPr>
                <w:rFonts w:ascii="微軟正黑體" w:eastAsia="微軟正黑體" w:hAnsi="微軟正黑體"/>
              </w:rPr>
              <w:t>A-4a-4</w:t>
            </w:r>
            <w:r w:rsidRPr="00500DEF">
              <w:rPr>
                <w:rFonts w:ascii="微軟正黑體" w:eastAsia="微軟正黑體" w:hAnsi="微軟正黑體" w:hint="eastAsia"/>
              </w:rPr>
              <w:t>觀察力、洞察力、分析力、思辨力、批判力。</w:t>
            </w:r>
          </w:p>
          <w:p w14:paraId="02ED0AE3" w14:textId="77777777" w:rsidR="004B3ADE" w:rsidRPr="00500DEF" w:rsidRDefault="004B3ADE" w:rsidP="00BE49E8">
            <w:pPr>
              <w:spacing w:line="400" w:lineRule="exact"/>
              <w:rPr>
                <w:rFonts w:ascii="微軟正黑體" w:eastAsia="微軟正黑體" w:hAnsi="微軟正黑體"/>
              </w:rPr>
            </w:pPr>
            <w:r w:rsidRPr="00500DEF">
              <w:rPr>
                <w:rFonts w:ascii="微軟正黑體" w:eastAsia="微軟正黑體" w:hAnsi="微軟正黑體"/>
              </w:rPr>
              <w:t>A-4a-5</w:t>
            </w:r>
            <w:r w:rsidRPr="00500DEF">
              <w:rPr>
                <w:rFonts w:ascii="微軟正黑體" w:eastAsia="微軟正黑體" w:hAnsi="微軟正黑體" w:hint="eastAsia"/>
              </w:rPr>
              <w:t>生活美學、戲劇美學、舞蹈美學、劇場美學。</w:t>
            </w:r>
          </w:p>
          <w:p w14:paraId="3E69DA1D" w14:textId="77777777" w:rsidR="004B3ADE" w:rsidRPr="00500DEF" w:rsidRDefault="004B3ADE" w:rsidP="00BE49E8">
            <w:pPr>
              <w:spacing w:line="400" w:lineRule="exact"/>
              <w:rPr>
                <w:rFonts w:ascii="微軟正黑體" w:eastAsia="微軟正黑體" w:hAnsi="微軟正黑體"/>
              </w:rPr>
            </w:pPr>
            <w:r w:rsidRPr="00500DEF">
              <w:rPr>
                <w:rFonts w:ascii="微軟正黑體" w:eastAsia="微軟正黑體" w:hAnsi="微軟正黑體"/>
              </w:rPr>
              <w:t>A-4a-6</w:t>
            </w:r>
            <w:r w:rsidRPr="00500DEF">
              <w:rPr>
                <w:rFonts w:ascii="微軟正黑體" w:eastAsia="微軟正黑體" w:hAnsi="微軟正黑體" w:hint="eastAsia"/>
              </w:rPr>
              <w:t>表演藝術家與團體、傳統藝術、藝術行政、劇場形式及相關技術配置。</w:t>
            </w:r>
          </w:p>
          <w:p w14:paraId="0ED739C7" w14:textId="50BCE892" w:rsidR="004B3ADE" w:rsidRPr="00500DEF" w:rsidRDefault="004B3ADE" w:rsidP="00BE49E8">
            <w:pPr>
              <w:spacing w:line="400" w:lineRule="exact"/>
              <w:rPr>
                <w:rFonts w:ascii="微軟正黑體" w:eastAsia="微軟正黑體" w:hAnsi="微軟正黑體"/>
              </w:rPr>
            </w:pPr>
            <w:r w:rsidRPr="00500DEF">
              <w:rPr>
                <w:rFonts w:ascii="微軟正黑體" w:eastAsia="微軟正黑體" w:hAnsi="微軟正黑體"/>
              </w:rPr>
              <w:t>A-4a-7</w:t>
            </w:r>
            <w:r w:rsidRPr="00500DEF">
              <w:rPr>
                <w:rFonts w:ascii="微軟正黑體" w:eastAsia="微軟正黑體" w:hAnsi="微軟正黑體" w:hint="eastAsia"/>
              </w:rPr>
              <w:t>議題呈現、跨領域合作、校內外演出。</w:t>
            </w:r>
          </w:p>
          <w:p w14:paraId="0738FB26" w14:textId="111C4DC2" w:rsidR="004B3ADE" w:rsidRPr="00500DEF" w:rsidRDefault="004B3ADE" w:rsidP="00BE49E8">
            <w:pPr>
              <w:spacing w:line="400" w:lineRule="exact"/>
              <w:rPr>
                <w:rFonts w:ascii="微軟正黑體" w:eastAsia="微軟正黑體" w:hAnsi="微軟正黑體"/>
              </w:rPr>
            </w:pPr>
            <w:r w:rsidRPr="00500DEF">
              <w:rPr>
                <w:rFonts w:ascii="微軟正黑體" w:eastAsia="微軟正黑體" w:hAnsi="微軟正黑體"/>
              </w:rPr>
              <w:t>A-4a-8</w:t>
            </w:r>
            <w:r w:rsidRPr="00500DEF">
              <w:rPr>
                <w:rFonts w:ascii="微軟正黑體" w:eastAsia="微軟正黑體" w:hAnsi="微軟正黑體" w:hint="eastAsia"/>
              </w:rPr>
              <w:t>表演藝術消費者、表演藝術工作者、相關產業資訊、終身學習。</w:t>
            </w:r>
          </w:p>
          <w:p w14:paraId="74A21B88" w14:textId="770BC183" w:rsidR="004B3ADE" w:rsidRPr="00500DEF" w:rsidRDefault="004B3ADE" w:rsidP="00BE49E8">
            <w:pPr>
              <w:spacing w:line="400" w:lineRule="exact"/>
              <w:rPr>
                <w:rFonts w:ascii="微軟正黑體" w:eastAsia="微軟正黑體" w:hAnsi="微軟正黑體"/>
              </w:rPr>
            </w:pPr>
            <w:r w:rsidRPr="00500DEF">
              <w:rPr>
                <w:rFonts w:ascii="微軟正黑體" w:eastAsia="微軟正黑體" w:hAnsi="微軟正黑體"/>
              </w:rPr>
              <w:t>A-4a-9</w:t>
            </w:r>
            <w:r w:rsidRPr="00500DEF">
              <w:rPr>
                <w:rFonts w:ascii="微軟正黑體" w:eastAsia="微軟正黑體" w:hAnsi="微軟正黑體" w:hint="eastAsia"/>
              </w:rPr>
              <w:t>戲劇與舞蹈應用於身心健康、傳統文化與在地社會活動。</w:t>
            </w:r>
          </w:p>
          <w:p w14:paraId="0CB9FE4D" w14:textId="77777777" w:rsidR="00D27000" w:rsidRPr="00500DEF" w:rsidRDefault="004B3ADE" w:rsidP="00BE49E8">
            <w:pPr>
              <w:spacing w:line="400" w:lineRule="exact"/>
              <w:rPr>
                <w:rFonts w:ascii="微軟正黑體" w:eastAsia="微軟正黑體" w:hAnsi="微軟正黑體"/>
              </w:rPr>
            </w:pPr>
            <w:r w:rsidRPr="00500DEF">
              <w:rPr>
                <w:rFonts w:ascii="微軟正黑體" w:eastAsia="微軟正黑體" w:hAnsi="微軟正黑體"/>
              </w:rPr>
              <w:t>A-4a-10</w:t>
            </w:r>
            <w:r w:rsidRPr="00500DEF">
              <w:rPr>
                <w:rFonts w:ascii="微軟正黑體" w:eastAsia="微軟正黑體" w:hAnsi="微軟正黑體" w:hint="eastAsia"/>
              </w:rPr>
              <w:t>圖像、影音拍攝與剪輯。</w:t>
            </w:r>
          </w:p>
          <w:p w14:paraId="2AA1CE38" w14:textId="1FC159B5" w:rsidR="000A76CF" w:rsidRPr="00500DEF" w:rsidRDefault="000A76CF" w:rsidP="00D27000">
            <w:pPr>
              <w:spacing w:line="400" w:lineRule="exact"/>
              <w:ind w:left="744" w:hangingChars="310" w:hanging="744"/>
              <w:rPr>
                <w:rFonts w:ascii="微軟正黑體" w:eastAsia="微軟正黑體" w:hAnsi="微軟正黑體"/>
              </w:rPr>
            </w:pPr>
          </w:p>
        </w:tc>
      </w:tr>
      <w:tr w:rsidR="000A76CF" w:rsidRPr="00500DEF" w14:paraId="74E28F29" w14:textId="77777777" w:rsidTr="006E0751">
        <w:trPr>
          <w:trHeight w:val="840"/>
        </w:trPr>
        <w:tc>
          <w:tcPr>
            <w:tcW w:w="988" w:type="dxa"/>
            <w:vMerge/>
            <w:hideMark/>
          </w:tcPr>
          <w:p w14:paraId="3903620A" w14:textId="77777777" w:rsidR="000A76CF" w:rsidRPr="00500DEF" w:rsidRDefault="000A76CF" w:rsidP="004B3ADE">
            <w:pPr>
              <w:widowControl/>
              <w:spacing w:line="400" w:lineRule="exact"/>
              <w:rPr>
                <w:rFonts w:ascii="微軟正黑體" w:eastAsia="微軟正黑體" w:hAnsi="微軟正黑體"/>
              </w:rPr>
            </w:pPr>
          </w:p>
        </w:tc>
        <w:tc>
          <w:tcPr>
            <w:tcW w:w="850" w:type="dxa"/>
          </w:tcPr>
          <w:p w14:paraId="51D4F5DE" w14:textId="20DA1F78" w:rsidR="000A76CF" w:rsidRPr="00500DEF" w:rsidRDefault="000A76CF" w:rsidP="004B3ADE">
            <w:pPr>
              <w:spacing w:line="400" w:lineRule="exact"/>
              <w:rPr>
                <w:rFonts w:ascii="微軟正黑體" w:eastAsia="微軟正黑體" w:hAnsi="微軟正黑體"/>
              </w:rPr>
            </w:pPr>
            <w:r w:rsidRPr="00500DEF">
              <w:rPr>
                <w:rFonts w:ascii="微軟正黑體" w:eastAsia="微軟正黑體" w:hAnsi="微軟正黑體" w:hint="eastAsia"/>
              </w:rPr>
              <w:t>b多媒體音樂</w:t>
            </w:r>
          </w:p>
        </w:tc>
        <w:tc>
          <w:tcPr>
            <w:tcW w:w="8505" w:type="dxa"/>
          </w:tcPr>
          <w:p w14:paraId="4ED25B70" w14:textId="77777777" w:rsidR="00D27000" w:rsidRPr="00500DEF" w:rsidRDefault="00D27000"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A-4b-1</w:t>
            </w:r>
            <w:r w:rsidRPr="00500DEF">
              <w:rPr>
                <w:rFonts w:ascii="微軟正黑體" w:eastAsia="微軟正黑體" w:hAnsi="微軟正黑體" w:hint="eastAsia"/>
              </w:rPr>
              <w:t>音樂軟體、曲式。</w:t>
            </w:r>
          </w:p>
          <w:p w14:paraId="2BEC4636" w14:textId="77777777" w:rsidR="00D27000" w:rsidRPr="00500DEF" w:rsidRDefault="00D27000"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A-4b-2</w:t>
            </w:r>
            <w:r w:rsidRPr="00500DEF">
              <w:rPr>
                <w:rFonts w:ascii="微軟正黑體" w:eastAsia="微軟正黑體" w:hAnsi="微軟正黑體" w:hint="eastAsia"/>
              </w:rPr>
              <w:t>混音器、合成器與效果器的使用。</w:t>
            </w:r>
          </w:p>
          <w:p w14:paraId="6A9AB23A" w14:textId="77777777" w:rsidR="00D27000" w:rsidRPr="00500DEF" w:rsidRDefault="006E0751"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A-4b-3</w:t>
            </w:r>
            <w:r w:rsidRPr="00500DEF">
              <w:rPr>
                <w:rFonts w:ascii="微軟正黑體" w:eastAsia="微軟正黑體" w:hAnsi="微軟正黑體" w:hint="eastAsia"/>
              </w:rPr>
              <w:t>影音編輯軟體、音效設計、配樂技巧、編曲風格。</w:t>
            </w:r>
          </w:p>
          <w:p w14:paraId="376763C4" w14:textId="77777777"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A-4b-4</w:t>
            </w:r>
            <w:r w:rsidRPr="00500DEF">
              <w:rPr>
                <w:rFonts w:ascii="微軟正黑體" w:eastAsia="微軟正黑體" w:hAnsi="微軟正黑體" w:hint="eastAsia"/>
              </w:rPr>
              <w:t>多媒體音樂之發展背景與社會文化。</w:t>
            </w:r>
          </w:p>
          <w:p w14:paraId="4922E781" w14:textId="77777777"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A-4b-5</w:t>
            </w:r>
            <w:r w:rsidRPr="00500DEF">
              <w:rPr>
                <w:rFonts w:ascii="微軟正黑體" w:eastAsia="微軟正黑體" w:hAnsi="微軟正黑體" w:hint="eastAsia"/>
              </w:rPr>
              <w:t>各類型多媒體音樂之代表作品。</w:t>
            </w:r>
          </w:p>
          <w:p w14:paraId="5D1CC971" w14:textId="77777777"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A-4b-6</w:t>
            </w:r>
            <w:r w:rsidRPr="00500DEF">
              <w:rPr>
                <w:rFonts w:ascii="微軟正黑體" w:eastAsia="微軟正黑體" w:hAnsi="微軟正黑體" w:hint="eastAsia"/>
              </w:rPr>
              <w:t>專題製作與發表。</w:t>
            </w:r>
          </w:p>
          <w:p w14:paraId="0FD18B88" w14:textId="771F9060"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A-4b-7</w:t>
            </w:r>
            <w:r w:rsidRPr="00500DEF">
              <w:rPr>
                <w:rFonts w:ascii="微軟正黑體" w:eastAsia="微軟正黑體" w:hAnsi="微軟正黑體" w:hint="eastAsia"/>
              </w:rPr>
              <w:t>智慧財產權、多媒體與網路素養、網路分享平台。</w:t>
            </w:r>
          </w:p>
        </w:tc>
      </w:tr>
      <w:tr w:rsidR="000A76CF" w:rsidRPr="00500DEF" w14:paraId="33977ABD" w14:textId="77777777" w:rsidTr="006E0751">
        <w:trPr>
          <w:trHeight w:val="840"/>
        </w:trPr>
        <w:tc>
          <w:tcPr>
            <w:tcW w:w="988" w:type="dxa"/>
            <w:vMerge/>
            <w:hideMark/>
          </w:tcPr>
          <w:p w14:paraId="329AFEEC" w14:textId="77777777" w:rsidR="000A76CF" w:rsidRPr="00500DEF" w:rsidRDefault="000A76CF" w:rsidP="004B3ADE">
            <w:pPr>
              <w:widowControl/>
              <w:spacing w:line="400" w:lineRule="exact"/>
              <w:rPr>
                <w:rFonts w:ascii="微軟正黑體" w:eastAsia="微軟正黑體" w:hAnsi="微軟正黑體"/>
              </w:rPr>
            </w:pPr>
          </w:p>
        </w:tc>
        <w:tc>
          <w:tcPr>
            <w:tcW w:w="850" w:type="dxa"/>
          </w:tcPr>
          <w:p w14:paraId="7F327447" w14:textId="7BD7321D" w:rsidR="000A76CF" w:rsidRPr="00500DEF" w:rsidRDefault="000A76CF" w:rsidP="004B3ADE">
            <w:pPr>
              <w:spacing w:line="400" w:lineRule="exact"/>
              <w:rPr>
                <w:rFonts w:ascii="微軟正黑體" w:eastAsia="微軟正黑體" w:hAnsi="微軟正黑體"/>
              </w:rPr>
            </w:pPr>
            <w:r w:rsidRPr="00500DEF">
              <w:rPr>
                <w:rFonts w:ascii="微軟正黑體" w:eastAsia="微軟正黑體" w:hAnsi="微軟正黑體" w:hint="eastAsia"/>
              </w:rPr>
              <w:t>c基本設計</w:t>
            </w:r>
          </w:p>
        </w:tc>
        <w:tc>
          <w:tcPr>
            <w:tcW w:w="8505" w:type="dxa"/>
          </w:tcPr>
          <w:p w14:paraId="476C2F61" w14:textId="77777777" w:rsidR="00D27000" w:rsidRPr="00500DEF" w:rsidRDefault="00D27000"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A-4c</w:t>
            </w:r>
            <w:r w:rsidRPr="00500DEF">
              <w:rPr>
                <w:rFonts w:ascii="微軟正黑體" w:eastAsia="微軟正黑體" w:hAnsi="微軟正黑體" w:hint="eastAsia"/>
              </w:rPr>
              <w:t>-</w:t>
            </w:r>
            <w:r w:rsidRPr="00500DEF">
              <w:rPr>
                <w:rFonts w:ascii="微軟正黑體" w:eastAsia="微軟正黑體" w:hAnsi="微軟正黑體"/>
              </w:rPr>
              <w:t>1</w:t>
            </w:r>
            <w:r w:rsidRPr="00500DEF">
              <w:rPr>
                <w:rFonts w:ascii="微軟正黑體" w:eastAsia="微軟正黑體" w:hAnsi="微軟正黑體" w:hint="eastAsia"/>
              </w:rPr>
              <w:t>各式媒材與製作技法。</w:t>
            </w:r>
          </w:p>
          <w:p w14:paraId="3D545511" w14:textId="77777777" w:rsidR="00D27000" w:rsidRPr="00500DEF" w:rsidRDefault="00D27000"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A-4c-2</w:t>
            </w:r>
            <w:r w:rsidRPr="00500DEF">
              <w:rPr>
                <w:rFonts w:ascii="微軟正黑體" w:eastAsia="微軟正黑體" w:hAnsi="微軟正黑體" w:hint="eastAsia"/>
              </w:rPr>
              <w:t>點、線、面的構成。</w:t>
            </w:r>
          </w:p>
          <w:p w14:paraId="467E7C0F" w14:textId="77777777" w:rsidR="00D27000" w:rsidRPr="00500DEF" w:rsidRDefault="006E0751"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A-4c-3</w:t>
            </w:r>
            <w:r w:rsidRPr="00500DEF">
              <w:rPr>
                <w:rFonts w:ascii="微軟正黑體" w:eastAsia="微軟正黑體" w:hAnsi="微軟正黑體" w:hint="eastAsia"/>
              </w:rPr>
              <w:t xml:space="preserve">圖案與造形設計預想圖。 </w:t>
            </w:r>
          </w:p>
          <w:p w14:paraId="024727C8" w14:textId="77777777"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A-4c-4</w:t>
            </w:r>
            <w:r w:rsidRPr="00500DEF">
              <w:rPr>
                <w:rFonts w:ascii="微軟正黑體" w:eastAsia="微軟正黑體" w:hAnsi="微軟正黑體" w:hint="eastAsia"/>
              </w:rPr>
              <w:t>設計創意、技巧、觀察及分析。</w:t>
            </w:r>
          </w:p>
          <w:p w14:paraId="1358F7D7" w14:textId="77777777"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A-4c-5</w:t>
            </w:r>
            <w:r w:rsidRPr="00500DEF">
              <w:rPr>
                <w:rFonts w:ascii="微軟正黑體" w:eastAsia="微軟正黑體" w:hAnsi="微軟正黑體" w:hint="eastAsia"/>
              </w:rPr>
              <w:t>設計的基本原理原則。</w:t>
            </w:r>
          </w:p>
          <w:p w14:paraId="7A5E2A39" w14:textId="77777777"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A-4c-6</w:t>
            </w:r>
            <w:r w:rsidRPr="00500DEF">
              <w:rPr>
                <w:rFonts w:ascii="微軟正黑體" w:eastAsia="微軟正黑體" w:hAnsi="微軟正黑體" w:hint="eastAsia"/>
              </w:rPr>
              <w:t>設計與文化。</w:t>
            </w:r>
          </w:p>
          <w:p w14:paraId="6AA3D965" w14:textId="77777777"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A-4c-7</w:t>
            </w:r>
            <w:r w:rsidRPr="00500DEF">
              <w:rPr>
                <w:rFonts w:ascii="微軟正黑體" w:eastAsia="微軟正黑體" w:hAnsi="微軟正黑體" w:hint="eastAsia"/>
              </w:rPr>
              <w:t>設計思考。</w:t>
            </w:r>
          </w:p>
          <w:p w14:paraId="0F7C6E13" w14:textId="09D75434"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A-4c-8</w:t>
            </w:r>
            <w:r w:rsidRPr="00500DEF">
              <w:rPr>
                <w:rFonts w:ascii="微軟正黑體" w:eastAsia="微軟正黑體" w:hAnsi="微軟正黑體" w:hint="eastAsia"/>
              </w:rPr>
              <w:t>設計風格。</w:t>
            </w:r>
          </w:p>
        </w:tc>
      </w:tr>
      <w:tr w:rsidR="000A76CF" w:rsidRPr="00500DEF" w14:paraId="72F3FEC7" w14:textId="77777777" w:rsidTr="000A76CF">
        <w:trPr>
          <w:trHeight w:val="840"/>
        </w:trPr>
        <w:tc>
          <w:tcPr>
            <w:tcW w:w="988" w:type="dxa"/>
            <w:vMerge/>
          </w:tcPr>
          <w:p w14:paraId="734A05F5" w14:textId="77777777" w:rsidR="000A76CF" w:rsidRPr="00500DEF" w:rsidRDefault="000A76CF" w:rsidP="00DB5F46">
            <w:pPr>
              <w:widowControl/>
              <w:spacing w:line="400" w:lineRule="exact"/>
              <w:rPr>
                <w:rFonts w:ascii="微軟正黑體" w:eastAsia="微軟正黑體" w:hAnsi="微軟正黑體"/>
              </w:rPr>
            </w:pPr>
          </w:p>
        </w:tc>
        <w:tc>
          <w:tcPr>
            <w:tcW w:w="850" w:type="dxa"/>
          </w:tcPr>
          <w:p w14:paraId="79D376BF" w14:textId="6CDDEF4F" w:rsidR="000A76CF" w:rsidRPr="00500DEF" w:rsidRDefault="000A76CF" w:rsidP="00DB5F46">
            <w:pPr>
              <w:spacing w:line="400" w:lineRule="exact"/>
              <w:rPr>
                <w:rFonts w:ascii="微軟正黑體" w:eastAsia="微軟正黑體" w:hAnsi="微軟正黑體"/>
              </w:rPr>
            </w:pPr>
            <w:r w:rsidRPr="00500DEF">
              <w:rPr>
                <w:rFonts w:ascii="微軟正黑體" w:eastAsia="微軟正黑體" w:hAnsi="微軟正黑體"/>
              </w:rPr>
              <w:t>d</w:t>
            </w:r>
            <w:r w:rsidRPr="00500DEF">
              <w:rPr>
                <w:rFonts w:ascii="微軟正黑體" w:eastAsia="微軟正黑體" w:hAnsi="微軟正黑體" w:hint="eastAsia"/>
              </w:rPr>
              <w:t>新媒體設計</w:t>
            </w:r>
          </w:p>
        </w:tc>
        <w:tc>
          <w:tcPr>
            <w:tcW w:w="8505" w:type="dxa"/>
          </w:tcPr>
          <w:p w14:paraId="1E40DE00" w14:textId="77777777" w:rsidR="00D27000" w:rsidRPr="00500DEF" w:rsidRDefault="00D27000"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A-4d-1</w:t>
            </w:r>
            <w:r w:rsidRPr="00500DEF">
              <w:rPr>
                <w:rFonts w:ascii="微軟正黑體" w:eastAsia="微軟正黑體" w:hAnsi="微軟正黑體" w:hint="eastAsia"/>
              </w:rPr>
              <w:t>數位創作過程與體驗、數位硬體與軟體操作。</w:t>
            </w:r>
          </w:p>
          <w:p w14:paraId="18FF6979" w14:textId="77777777" w:rsidR="00D27000" w:rsidRPr="00500DEF" w:rsidRDefault="006E0751"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A-4d-2</w:t>
            </w:r>
            <w:r w:rsidRPr="00500DEF">
              <w:rPr>
                <w:rFonts w:ascii="微軟正黑體" w:eastAsia="微軟正黑體" w:hAnsi="微軟正黑體" w:hint="eastAsia"/>
              </w:rPr>
              <w:t>數位藝術案例分析。</w:t>
            </w:r>
          </w:p>
          <w:p w14:paraId="359099FA" w14:textId="77777777"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A-4d-3</w:t>
            </w:r>
            <w:r w:rsidRPr="00500DEF">
              <w:rPr>
                <w:rFonts w:ascii="微軟正黑體" w:eastAsia="微軟正黑體" w:hAnsi="微軟正黑體" w:hint="eastAsia"/>
              </w:rPr>
              <w:t xml:space="preserve">新媒體美學特質、多元感官經驗。 </w:t>
            </w:r>
          </w:p>
          <w:p w14:paraId="1F4AD8F4" w14:textId="77777777"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A-4d-4</w:t>
            </w:r>
            <w:r w:rsidRPr="00500DEF">
              <w:rPr>
                <w:rFonts w:ascii="微軟正黑體" w:eastAsia="微軟正黑體" w:hAnsi="微軟正黑體" w:hint="eastAsia"/>
              </w:rPr>
              <w:t>互動作品體驗。</w:t>
            </w:r>
          </w:p>
          <w:p w14:paraId="022F5BE5" w14:textId="77777777" w:rsidR="00D27000"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A-4d-5</w:t>
            </w:r>
            <w:r w:rsidRPr="00500DEF">
              <w:rPr>
                <w:rFonts w:ascii="微軟正黑體" w:eastAsia="微軟正黑體" w:hAnsi="微軟正黑體" w:hint="eastAsia"/>
              </w:rPr>
              <w:t>網路創作發表。</w:t>
            </w:r>
          </w:p>
          <w:p w14:paraId="407F6935" w14:textId="4A38DAD1" w:rsidR="000A76CF" w:rsidRPr="00500DEF" w:rsidRDefault="004B3ADE" w:rsidP="00D27000">
            <w:pPr>
              <w:spacing w:line="400" w:lineRule="exact"/>
              <w:ind w:left="744" w:hangingChars="310" w:hanging="744"/>
              <w:rPr>
                <w:rFonts w:ascii="微軟正黑體" w:eastAsia="微軟正黑體" w:hAnsi="微軟正黑體"/>
              </w:rPr>
            </w:pPr>
            <w:r w:rsidRPr="00500DEF">
              <w:rPr>
                <w:rFonts w:ascii="微軟正黑體" w:eastAsia="微軟正黑體" w:hAnsi="微軟正黑體"/>
              </w:rPr>
              <w:t>A-4d-6</w:t>
            </w:r>
            <w:r w:rsidRPr="00500DEF">
              <w:rPr>
                <w:rFonts w:ascii="微軟正黑體" w:eastAsia="微軟正黑體" w:hAnsi="微軟正黑體" w:hint="eastAsia"/>
              </w:rPr>
              <w:t xml:space="preserve">行動媒體、數位文創。 </w:t>
            </w:r>
          </w:p>
        </w:tc>
      </w:tr>
    </w:tbl>
    <w:p w14:paraId="207DF789" w14:textId="66C81709" w:rsidR="00E66625" w:rsidRPr="00500DEF" w:rsidRDefault="00D27000" w:rsidP="00F23C96">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500DEF">
        <w:rPr>
          <w:rFonts w:ascii="微軟正黑體" w:eastAsia="微軟正黑體" w:hAnsi="微軟正黑體" w:cs="新細明體" w:hint="eastAsia"/>
        </w:rPr>
        <w:lastRenderedPageBreak/>
        <w:t xml:space="preserve"> </w:t>
      </w:r>
      <w:r w:rsidR="003B527E" w:rsidRPr="00500DEF">
        <w:rPr>
          <w:rFonts w:ascii="微軟正黑體" w:eastAsia="微軟正黑體" w:hAnsi="微軟正黑體" w:cs="新細明體" w:hint="eastAsia"/>
        </w:rPr>
        <w:t>(</w:t>
      </w:r>
      <w:r w:rsidRPr="00500DEF">
        <w:rPr>
          <w:rFonts w:ascii="微軟正黑體" w:eastAsia="微軟正黑體" w:hAnsi="微軟正黑體" w:cs="新細明體"/>
        </w:rPr>
        <w:t>2</w:t>
      </w:r>
      <w:r w:rsidR="003B527E" w:rsidRPr="00500DEF">
        <w:rPr>
          <w:rFonts w:ascii="微軟正黑體" w:eastAsia="微軟正黑體" w:hAnsi="微軟正黑體" w:cs="新細明體" w:hint="eastAsia"/>
        </w:rPr>
        <w:t>)</w:t>
      </w:r>
      <w:r w:rsidR="00F23C96" w:rsidRPr="00500DEF">
        <w:rPr>
          <w:rFonts w:ascii="微軟正黑體" w:eastAsia="微軟正黑體" w:hAnsi="微軟正黑體" w:cs="新細明體" w:hint="eastAsia"/>
        </w:rPr>
        <w:t>社會</w:t>
      </w:r>
      <w:r w:rsidR="00232B8B" w:rsidRPr="00500DEF">
        <w:rPr>
          <w:rFonts w:ascii="微軟正黑體" w:eastAsia="微軟正黑體" w:hAnsi="微軟正黑體" w:cs="新細明體" w:hint="eastAsia"/>
        </w:rPr>
        <w:t>科學領域</w:t>
      </w:r>
      <w:r w:rsidR="00C43BEA" w:rsidRPr="00500DEF">
        <w:rPr>
          <w:rFonts w:ascii="微軟正黑體" w:eastAsia="微軟正黑體" w:hAnsi="微軟正黑體" w:cs="新細明體" w:hint="eastAsia"/>
          <w:b/>
          <w:bCs/>
        </w:rPr>
        <w:t>(</w:t>
      </w:r>
      <w:r w:rsidR="00C43BEA" w:rsidRPr="00500DEF">
        <w:rPr>
          <w:rFonts w:ascii="微軟正黑體" w:eastAsia="微軟正黑體" w:hAnsi="微軟正黑體" w:cs="新細明體"/>
          <w:b/>
          <w:bCs/>
        </w:rPr>
        <w:t>SS)</w:t>
      </w:r>
      <w:r w:rsidR="00F23C96" w:rsidRPr="00500DEF">
        <w:rPr>
          <w:rFonts w:ascii="微軟正黑體" w:eastAsia="微軟正黑體" w:hAnsi="微軟正黑體" w:cs="新細明體" w:hint="eastAsia"/>
        </w:rPr>
        <w:t>：</w:t>
      </w:r>
      <w:r w:rsidR="00E66625" w:rsidRPr="00500DEF">
        <w:rPr>
          <w:rFonts w:ascii="微軟正黑體" w:eastAsia="微軟正黑體" w:hAnsi="微軟正黑體" w:cs="新細明體"/>
        </w:rPr>
        <w:t>社會</w:t>
      </w:r>
      <w:r w:rsidR="00232B8B" w:rsidRPr="00500DEF">
        <w:rPr>
          <w:rFonts w:ascii="微軟正黑體" w:eastAsia="微軟正黑體" w:hAnsi="微軟正黑體" w:cs="新細明體" w:hint="eastAsia"/>
        </w:rPr>
        <w:t>科學</w:t>
      </w:r>
      <w:r w:rsidR="00E66625" w:rsidRPr="00500DEF">
        <w:rPr>
          <w:rFonts w:ascii="微軟正黑體" w:eastAsia="微軟正黑體" w:hAnsi="微軟正黑體" w:cs="新細明體"/>
        </w:rPr>
        <w:t>領域的學習表現</w:t>
      </w:r>
      <w:r w:rsidR="00232B8B" w:rsidRPr="00500DEF">
        <w:rPr>
          <w:rFonts w:ascii="微軟正黑體" w:eastAsia="微軟正黑體" w:hAnsi="微軟正黑體" w:cs="新細明體" w:hint="eastAsia"/>
        </w:rPr>
        <w:t>，</w:t>
      </w:r>
      <w:r w:rsidR="00E66625" w:rsidRPr="00500DEF">
        <w:rPr>
          <w:rFonts w:ascii="微軟正黑體" w:eastAsia="微軟正黑體" w:hAnsi="微軟正黑體" w:cs="新細明體"/>
        </w:rPr>
        <w:t>包含</w:t>
      </w:r>
      <w:r w:rsidR="00721BAF" w:rsidRPr="00500DEF">
        <w:rPr>
          <w:rFonts w:ascii="微軟正黑體" w:eastAsia="微軟正黑體" w:hAnsi="微軟正黑體" w:cs="新細明體" w:hint="eastAsia"/>
        </w:rPr>
        <w:t>學科的</w:t>
      </w:r>
      <w:r w:rsidR="00E66625" w:rsidRPr="00500DEF">
        <w:rPr>
          <w:rFonts w:ascii="微軟正黑體" w:eastAsia="微軟正黑體" w:hAnsi="微軟正黑體" w:cs="新細明體"/>
        </w:rPr>
        <w:t>認知</w:t>
      </w:r>
      <w:r w:rsidR="00721BAF" w:rsidRPr="00500DEF">
        <w:rPr>
          <w:rFonts w:ascii="微軟正黑體" w:eastAsia="微軟正黑體" w:hAnsi="微軟正黑體" w:cs="新細明體" w:hint="eastAsia"/>
        </w:rPr>
        <w:t>學習</w:t>
      </w:r>
      <w:r w:rsidR="00E66625" w:rsidRPr="00500DEF">
        <w:rPr>
          <w:rFonts w:ascii="微軟正黑體" w:eastAsia="微軟正黑體" w:hAnsi="微軟正黑體" w:cs="新細明體"/>
        </w:rPr>
        <w:t>、情意態度與技能行動，以「理解及思辨」、「態度及價值」和「實作及參與」為</w:t>
      </w:r>
      <w:r w:rsidR="00721BAF" w:rsidRPr="00500DEF">
        <w:rPr>
          <w:rFonts w:ascii="微軟正黑體" w:eastAsia="微軟正黑體" w:hAnsi="微軟正黑體" w:cs="新細明體" w:hint="eastAsia"/>
        </w:rPr>
        <w:t>此</w:t>
      </w:r>
      <w:r w:rsidR="00E66625" w:rsidRPr="00500DEF">
        <w:rPr>
          <w:rFonts w:ascii="微軟正黑體" w:eastAsia="微軟正黑體" w:hAnsi="微軟正黑體" w:cs="新細明體"/>
        </w:rPr>
        <w:t>領域</w:t>
      </w:r>
      <w:r w:rsidR="00721BAF" w:rsidRPr="00500DEF">
        <w:rPr>
          <w:rFonts w:ascii="微軟正黑體" w:eastAsia="微軟正黑體" w:hAnsi="微軟正黑體" w:cs="新細明體" w:hint="eastAsia"/>
        </w:rPr>
        <w:t>之</w:t>
      </w:r>
      <w:r w:rsidR="00E66625" w:rsidRPr="00500DEF">
        <w:rPr>
          <w:rFonts w:ascii="微軟正黑體" w:eastAsia="微軟正黑體" w:hAnsi="微軟正黑體" w:cs="新細明體"/>
        </w:rPr>
        <w:t>架構</w:t>
      </w:r>
      <w:r w:rsidR="009F644B" w:rsidRPr="00500DEF">
        <w:rPr>
          <w:rFonts w:ascii="微軟正黑體" w:eastAsia="微軟正黑體" w:hAnsi="微軟正黑體" w:cs="新細明體" w:hint="eastAsia"/>
        </w:rPr>
        <w:t>。</w:t>
      </w:r>
      <w:r w:rsidR="00E66625" w:rsidRPr="00500DEF">
        <w:rPr>
          <w:rFonts w:ascii="微軟正黑體" w:eastAsia="微軟正黑體" w:hAnsi="微軟正黑體" w:cs="新細明體"/>
        </w:rPr>
        <w:t>社會</w:t>
      </w:r>
      <w:r w:rsidR="00232B8B" w:rsidRPr="00500DEF">
        <w:rPr>
          <w:rFonts w:ascii="微軟正黑體" w:eastAsia="微軟正黑體" w:hAnsi="微軟正黑體" w:cs="新細明體" w:hint="eastAsia"/>
        </w:rPr>
        <w:t>科學</w:t>
      </w:r>
      <w:r w:rsidR="00E66625" w:rsidRPr="00500DEF">
        <w:rPr>
          <w:rFonts w:ascii="微軟正黑體" w:eastAsia="微軟正黑體" w:hAnsi="微軟正黑體" w:cs="新細明體"/>
        </w:rPr>
        <w:t>領域</w:t>
      </w:r>
      <w:r w:rsidR="00232B8B" w:rsidRPr="00500DEF">
        <w:rPr>
          <w:rFonts w:ascii="微軟正黑體" w:eastAsia="微軟正黑體" w:hAnsi="微軟正黑體" w:cs="新細明體" w:hint="eastAsia"/>
        </w:rPr>
        <w:t>之</w:t>
      </w:r>
      <w:r w:rsidR="00E66625" w:rsidRPr="00500DEF">
        <w:rPr>
          <w:rFonts w:ascii="微軟正黑體" w:eastAsia="微軟正黑體" w:hAnsi="微軟正黑體" w:cs="新細明體"/>
        </w:rPr>
        <w:t>學習表現構面</w:t>
      </w:r>
      <w:r w:rsidR="00A74CCD" w:rsidRPr="00500DEF">
        <w:rPr>
          <w:rFonts w:ascii="微軟正黑體" w:eastAsia="微軟正黑體" w:hAnsi="微軟正黑體" w:cs="新細明體" w:hint="eastAsia"/>
        </w:rPr>
        <w:t>、</w:t>
      </w:r>
      <w:r w:rsidR="00E66625" w:rsidRPr="00500DEF">
        <w:rPr>
          <w:rFonts w:ascii="微軟正黑體" w:eastAsia="微軟正黑體" w:hAnsi="微軟正黑體" w:cs="新細明體"/>
        </w:rPr>
        <w:t>項目</w:t>
      </w:r>
      <w:r w:rsidR="00A74CCD" w:rsidRPr="00500DEF">
        <w:rPr>
          <w:rFonts w:ascii="微軟正黑體" w:eastAsia="微軟正黑體" w:hAnsi="微軟正黑體" w:cs="新細明體" w:hint="eastAsia"/>
        </w:rPr>
        <w:t>及</w:t>
      </w:r>
      <w:r w:rsidR="00E50FF5" w:rsidRPr="00500DEF">
        <w:rPr>
          <w:rFonts w:ascii="微軟正黑體" w:eastAsia="微軟正黑體" w:hAnsi="微軟正黑體" w:cs="新細明體" w:hint="eastAsia"/>
        </w:rPr>
        <w:t>內涵</w:t>
      </w:r>
      <w:r w:rsidR="00E66625" w:rsidRPr="00500DEF">
        <w:rPr>
          <w:rFonts w:ascii="微軟正黑體" w:eastAsia="微軟正黑體" w:hAnsi="微軟正黑體" w:cs="新細明體"/>
        </w:rPr>
        <w:t>如</w:t>
      </w:r>
      <w:r w:rsidR="009F644B" w:rsidRPr="00500DEF">
        <w:rPr>
          <w:rFonts w:ascii="微軟正黑體" w:eastAsia="微軟正黑體" w:hAnsi="微軟正黑體" w:cs="新細明體" w:hint="eastAsia"/>
        </w:rPr>
        <w:t>下</w:t>
      </w:r>
      <w:r w:rsidR="00E50FF5" w:rsidRPr="00500DEF">
        <w:rPr>
          <w:rFonts w:ascii="微軟正黑體" w:eastAsia="微軟正黑體" w:hAnsi="微軟正黑體" w:cs="新細明體" w:hint="eastAsia"/>
        </w:rPr>
        <w: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88"/>
        <w:gridCol w:w="850"/>
        <w:gridCol w:w="8505"/>
      </w:tblGrid>
      <w:tr w:rsidR="009A3589" w:rsidRPr="00500DEF" w14:paraId="5B86DCBD" w14:textId="22EA62F3" w:rsidTr="00E64B0E">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6517E0" w14:textId="5DB8F1D1" w:rsidR="009A3589" w:rsidRPr="00500DEF" w:rsidRDefault="009A358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構面</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F51DBB7" w14:textId="4D778C35" w:rsidR="009A3589" w:rsidRPr="00500DEF" w:rsidRDefault="009A358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項目</w:t>
            </w:r>
          </w:p>
        </w:tc>
        <w:tc>
          <w:tcPr>
            <w:tcW w:w="8505" w:type="dxa"/>
            <w:tcBorders>
              <w:top w:val="single" w:sz="4" w:space="0" w:color="000000"/>
              <w:left w:val="single" w:sz="4" w:space="0" w:color="000000"/>
              <w:bottom w:val="single" w:sz="4" w:space="0" w:color="000000"/>
              <w:right w:val="single" w:sz="4" w:space="0" w:color="000000"/>
            </w:tcBorders>
            <w:shd w:val="clear" w:color="auto" w:fill="FFFFFF"/>
          </w:tcPr>
          <w:p w14:paraId="14E2B702" w14:textId="3671FB61" w:rsidR="009A3589" w:rsidRPr="00500DEF" w:rsidRDefault="00255879" w:rsidP="00F23C96">
            <w:pPr>
              <w:widowControl/>
              <w:spacing w:before="100" w:beforeAutospacing="1" w:after="100" w:afterAutospacing="1" w:line="240" w:lineRule="exact"/>
              <w:jc w:val="center"/>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學習表現</w:t>
            </w:r>
            <w:r w:rsidR="00AF618C" w:rsidRPr="00500DEF">
              <w:rPr>
                <w:rFonts w:ascii="微軟正黑體" w:eastAsia="微軟正黑體" w:hAnsi="微軟正黑體" w:cs="新細明體" w:hint="eastAsia"/>
                <w:sz w:val="24"/>
                <w:szCs w:val="24"/>
              </w:rPr>
              <w:t>素養之</w:t>
            </w:r>
            <w:r w:rsidR="00E50FF5" w:rsidRPr="00500DEF">
              <w:rPr>
                <w:rFonts w:ascii="微軟正黑體" w:eastAsia="微軟正黑體" w:hAnsi="微軟正黑體" w:cs="新細明體" w:hint="eastAsia"/>
                <w:sz w:val="24"/>
                <w:szCs w:val="24"/>
              </w:rPr>
              <w:t>內涵</w:t>
            </w:r>
          </w:p>
        </w:tc>
      </w:tr>
      <w:tr w:rsidR="009A3589" w:rsidRPr="00500DEF" w14:paraId="2195C310" w14:textId="58937A14" w:rsidTr="00AF618C">
        <w:trPr>
          <w:trHeight w:val="356"/>
        </w:trPr>
        <w:tc>
          <w:tcPr>
            <w:tcW w:w="988" w:type="dxa"/>
            <w:vMerge w:val="restart"/>
            <w:tcBorders>
              <w:top w:val="single" w:sz="4" w:space="0" w:color="000000"/>
              <w:left w:val="single" w:sz="4" w:space="0" w:color="000000"/>
              <w:right w:val="single" w:sz="4" w:space="0" w:color="000000"/>
            </w:tcBorders>
            <w:shd w:val="clear" w:color="auto" w:fill="FFFFFF"/>
            <w:vAlign w:val="center"/>
            <w:hideMark/>
          </w:tcPr>
          <w:p w14:paraId="1B8E1651" w14:textId="258DD6D6" w:rsidR="009A3589" w:rsidRPr="00500DEF" w:rsidRDefault="009A3589" w:rsidP="00F23C96">
            <w:pPr>
              <w:widowControl/>
              <w:spacing w:before="100" w:beforeAutospacing="1" w:after="100" w:afterAutospacing="1" w:line="240" w:lineRule="exact"/>
              <w:ind w:left="125" w:hangingChars="52" w:hanging="125"/>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1.理解及思辨</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hideMark/>
          </w:tcPr>
          <w:p w14:paraId="34FAE935" w14:textId="7900E1EE" w:rsidR="009A3589" w:rsidRPr="00500DEF" w:rsidRDefault="009A3589" w:rsidP="00F23C96">
            <w:pPr>
              <w:widowControl/>
              <w:spacing w:before="100" w:beforeAutospacing="1" w:after="100" w:afterAutospacing="1" w:line="240" w:lineRule="exact"/>
              <w:ind w:left="2" w:hangingChars="1" w:hanging="2"/>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 xml:space="preserve">a.覺察說明 </w:t>
            </w:r>
          </w:p>
        </w:tc>
        <w:tc>
          <w:tcPr>
            <w:tcW w:w="8505" w:type="dxa"/>
            <w:tcBorders>
              <w:top w:val="single" w:sz="4" w:space="0" w:color="000000"/>
              <w:left w:val="single" w:sz="4" w:space="0" w:color="000000"/>
              <w:bottom w:val="single" w:sz="4" w:space="0" w:color="auto"/>
              <w:right w:val="single" w:sz="4" w:space="0" w:color="000000"/>
            </w:tcBorders>
            <w:shd w:val="clear" w:color="auto" w:fill="auto"/>
          </w:tcPr>
          <w:p w14:paraId="3F721768" w14:textId="1A4C3601" w:rsidR="00E64B0E" w:rsidRPr="00500DEF" w:rsidRDefault="00C43BEA" w:rsidP="00AF618C">
            <w:pPr>
              <w:pStyle w:val="Web"/>
              <w:spacing w:line="240" w:lineRule="exact"/>
              <w:ind w:left="470" w:hangingChars="196" w:hanging="470"/>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1a-1</w:t>
            </w:r>
            <w:r w:rsidR="00E64B0E" w:rsidRPr="00500DEF">
              <w:rPr>
                <w:rFonts w:ascii="微軟正黑體" w:eastAsia="微軟正黑體" w:hAnsi="微軟正黑體" w:hint="eastAsia"/>
              </w:rPr>
              <w:t>藉由史事的主題脈絡，建立時間架構，觀察事件與事件間的關聯性。</w:t>
            </w:r>
          </w:p>
          <w:p w14:paraId="14EA950D" w14:textId="63D44894" w:rsidR="00E64B0E"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1a-2</w:t>
            </w:r>
            <w:r w:rsidR="00E64B0E" w:rsidRPr="00500DEF">
              <w:rPr>
                <w:rFonts w:ascii="微軟正黑體" w:eastAsia="微軟正黑體" w:hAnsi="微軟正黑體" w:hint="eastAsia"/>
              </w:rPr>
              <w:t>說明相關歷史事件或人物在歷史發展中的 重要性。</w:t>
            </w:r>
          </w:p>
          <w:p w14:paraId="4AE4B9DB" w14:textId="715282EF" w:rsidR="009A3589"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 xml:space="preserve">1a-3 比較過去與現在的異同，並說明過去與現 在的關聯性。 </w:t>
            </w:r>
          </w:p>
          <w:p w14:paraId="23329DAA" w14:textId="50171AFE" w:rsidR="00E64B0E" w:rsidRPr="00500DEF" w:rsidRDefault="00C43BEA" w:rsidP="00F23C96">
            <w:pPr>
              <w:pStyle w:val="Web"/>
              <w:spacing w:line="240" w:lineRule="exact"/>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1a-</w:t>
            </w:r>
            <w:r w:rsidR="00A74CCD" w:rsidRPr="00500DEF">
              <w:rPr>
                <w:rFonts w:ascii="微軟正黑體" w:eastAsia="微軟正黑體" w:hAnsi="微軟正黑體"/>
              </w:rPr>
              <w:t>4</w:t>
            </w:r>
            <w:r w:rsidR="009A3589" w:rsidRPr="00500DEF">
              <w:rPr>
                <w:rFonts w:ascii="微軟正黑體" w:eastAsia="微軟正黑體" w:hAnsi="微軟正黑體" w:hint="eastAsia"/>
              </w:rPr>
              <w:t xml:space="preserve"> 說明社會生活的現象及其成因。 </w:t>
            </w:r>
          </w:p>
          <w:p w14:paraId="2CBF2D81" w14:textId="6AFAEF7E" w:rsidR="009A3589" w:rsidRPr="00500DEF" w:rsidRDefault="00C43BEA" w:rsidP="00F23C96">
            <w:pPr>
              <w:pStyle w:val="Web"/>
              <w:spacing w:line="240" w:lineRule="exact"/>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1a-</w:t>
            </w:r>
            <w:r w:rsidR="00A74CCD" w:rsidRPr="00500DEF">
              <w:rPr>
                <w:rFonts w:ascii="微軟正黑體" w:eastAsia="微軟正黑體" w:hAnsi="微軟正黑體"/>
              </w:rPr>
              <w:t>5</w:t>
            </w:r>
            <w:r w:rsidR="009A3589" w:rsidRPr="00500DEF">
              <w:rPr>
                <w:rFonts w:ascii="微軟正黑體" w:eastAsia="微軟正黑體" w:hAnsi="微軟正黑體" w:hint="eastAsia"/>
              </w:rPr>
              <w:t xml:space="preserve"> 釐清公民知識的核心概念。 </w:t>
            </w:r>
          </w:p>
        </w:tc>
      </w:tr>
      <w:tr w:rsidR="009A3589" w:rsidRPr="00500DEF" w14:paraId="41D88F64" w14:textId="3D417858" w:rsidTr="00E64B0E">
        <w:trPr>
          <w:trHeight w:val="279"/>
        </w:trPr>
        <w:tc>
          <w:tcPr>
            <w:tcW w:w="988" w:type="dxa"/>
            <w:vMerge/>
            <w:tcBorders>
              <w:left w:val="single" w:sz="4" w:space="0" w:color="000000"/>
              <w:right w:val="single" w:sz="4" w:space="0" w:color="000000"/>
            </w:tcBorders>
            <w:shd w:val="clear" w:color="auto" w:fill="FFFFFF"/>
            <w:vAlign w:val="center"/>
          </w:tcPr>
          <w:p w14:paraId="3248A6F3" w14:textId="77777777" w:rsidR="009A3589" w:rsidRPr="00500DE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2839860E" w14:textId="6B6A449F" w:rsidR="009A3589" w:rsidRPr="00500DE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b.分析詮釋</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664AD896" w14:textId="37C292E3" w:rsidR="009A3589" w:rsidRPr="00500DEF" w:rsidRDefault="00C43BEA" w:rsidP="00AF618C">
            <w:pPr>
              <w:pStyle w:val="Web"/>
              <w:spacing w:line="240" w:lineRule="exact"/>
              <w:ind w:left="470" w:hangingChars="196" w:hanging="470"/>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1b-1</w:t>
            </w:r>
            <w:r w:rsidR="00E64B0E" w:rsidRPr="00500DEF">
              <w:rPr>
                <w:rFonts w:ascii="微軟正黑體" w:eastAsia="微軟正黑體" w:hAnsi="微軟正黑體" w:hint="eastAsia"/>
              </w:rPr>
              <w:t>連結歷史知識與現今生活，並運用歷史知識分析社會現象或變遷。</w:t>
            </w:r>
          </w:p>
          <w:p w14:paraId="5152A49D" w14:textId="3E89D2E0" w:rsidR="00E64B0E"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1b-2</w:t>
            </w:r>
            <w:r w:rsidR="00E64B0E" w:rsidRPr="00500DEF">
              <w:rPr>
                <w:rFonts w:ascii="微軟正黑體" w:eastAsia="微軟正黑體" w:hAnsi="微軟正黑體" w:hint="eastAsia"/>
              </w:rPr>
              <w:t>辨識、解釋不同歷史 時期的變遷與延續。</w:t>
            </w:r>
          </w:p>
          <w:p w14:paraId="6063E774" w14:textId="486BAEFF" w:rsidR="009A3589"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1b-3</w:t>
            </w:r>
            <w:r w:rsidR="00E64B0E" w:rsidRPr="00500DEF">
              <w:rPr>
                <w:rFonts w:ascii="微軟正黑體" w:eastAsia="微軟正黑體" w:hAnsi="微軟正黑體" w:hint="eastAsia"/>
              </w:rPr>
              <w:t>選用及組織資料，提出合乎邏輯的因果關係與歷史解釋。</w:t>
            </w:r>
          </w:p>
          <w:p w14:paraId="6F8716CC" w14:textId="66253B62" w:rsidR="009A3589" w:rsidRPr="00500DEF" w:rsidRDefault="00C43BEA" w:rsidP="00F23C96">
            <w:pPr>
              <w:pStyle w:val="Web"/>
              <w:spacing w:line="240" w:lineRule="exact"/>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1b-</w:t>
            </w:r>
            <w:r w:rsidR="00A74CCD" w:rsidRPr="00500DEF">
              <w:rPr>
                <w:rFonts w:ascii="微軟正黑體" w:eastAsia="微軟正黑體" w:hAnsi="微軟正黑體"/>
              </w:rPr>
              <w:t>4</w:t>
            </w:r>
            <w:r w:rsidR="009A3589" w:rsidRPr="00500DEF">
              <w:rPr>
                <w:rFonts w:ascii="微軟正黑體" w:eastAsia="微軟正黑體" w:hAnsi="微軟正黑體" w:hint="eastAsia"/>
              </w:rPr>
              <w:t xml:space="preserve"> 運用公民知識解釋相關社會現象。 </w:t>
            </w:r>
          </w:p>
          <w:p w14:paraId="13B29094" w14:textId="3D641B22" w:rsidR="009A3589" w:rsidRPr="00500DEF" w:rsidRDefault="00C43BEA" w:rsidP="00F23C96">
            <w:pPr>
              <w:pStyle w:val="Web"/>
              <w:spacing w:line="240" w:lineRule="exact"/>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1b-</w:t>
            </w:r>
            <w:r w:rsidR="00A74CCD" w:rsidRPr="00500DEF">
              <w:rPr>
                <w:rFonts w:ascii="微軟正黑體" w:eastAsia="微軟正黑體" w:hAnsi="微軟正黑體"/>
              </w:rPr>
              <w:t>5</w:t>
            </w:r>
            <w:r w:rsidR="009A3589" w:rsidRPr="00500DEF">
              <w:rPr>
                <w:rFonts w:ascii="微軟正黑體" w:eastAsia="微軟正黑體" w:hAnsi="微軟正黑體" w:hint="eastAsia"/>
              </w:rPr>
              <w:t xml:space="preserve"> 區辨社會現象的多種解釋觀點。 </w:t>
            </w:r>
          </w:p>
        </w:tc>
      </w:tr>
      <w:tr w:rsidR="009A3589" w:rsidRPr="00500DEF" w14:paraId="7DF0085C" w14:textId="4461319E" w:rsidTr="00E64B0E">
        <w:trPr>
          <w:trHeight w:val="170"/>
        </w:trPr>
        <w:tc>
          <w:tcPr>
            <w:tcW w:w="988" w:type="dxa"/>
            <w:vMerge/>
            <w:tcBorders>
              <w:left w:val="single" w:sz="4" w:space="0" w:color="000000"/>
              <w:bottom w:val="single" w:sz="4" w:space="0" w:color="000000"/>
              <w:right w:val="single" w:sz="4" w:space="0" w:color="000000"/>
            </w:tcBorders>
            <w:shd w:val="clear" w:color="auto" w:fill="FFFFFF"/>
            <w:vAlign w:val="center"/>
          </w:tcPr>
          <w:p w14:paraId="0E77B928" w14:textId="77777777" w:rsidR="009A3589" w:rsidRPr="00500DE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2206E79C" w14:textId="31E85F46" w:rsidR="009A3589" w:rsidRPr="00500DE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c.判斷創新</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57525AA6" w14:textId="4471BCD8" w:rsidR="005E7CC4"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1c-1</w:t>
            </w:r>
            <w:r w:rsidR="005E7CC4" w:rsidRPr="00500DEF">
              <w:rPr>
                <w:rFonts w:ascii="微軟正黑體" w:eastAsia="微軟正黑體" w:hAnsi="微軟正黑體" w:hint="eastAsia"/>
              </w:rPr>
              <w:t>檢視特定歷史解釋所 反映的觀點。</w:t>
            </w:r>
          </w:p>
          <w:p w14:paraId="54F3EE6C" w14:textId="5A668DF9" w:rsidR="009A3589"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1c-2</w:t>
            </w:r>
            <w:r w:rsidR="005E7CC4" w:rsidRPr="00500DEF">
              <w:rPr>
                <w:rFonts w:ascii="微軟正黑體" w:eastAsia="微軟正黑體" w:hAnsi="微軟正黑體" w:hint="eastAsia"/>
              </w:rPr>
              <w:t>綜合歷史知識與史料 證據，提出個人的分 析與詮釋。</w:t>
            </w:r>
          </w:p>
          <w:p w14:paraId="09AD9C21" w14:textId="2B616BB1" w:rsidR="005E7CC4"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9A3589" w:rsidRPr="00500DEF">
              <w:rPr>
                <w:rFonts w:ascii="微軟正黑體" w:eastAsia="微軟正黑體" w:hAnsi="微軟正黑體" w:hint="eastAsia"/>
              </w:rPr>
              <w:t>1c-3</w:t>
            </w:r>
            <w:r w:rsidR="005E7CC4" w:rsidRPr="00500DEF">
              <w:rPr>
                <w:rFonts w:ascii="微軟正黑體" w:eastAsia="微軟正黑體" w:hAnsi="微軟正黑體" w:hint="eastAsia"/>
              </w:rPr>
              <w:t xml:space="preserve">反思並評論重要歷史 事件的影響。 </w:t>
            </w:r>
          </w:p>
          <w:p w14:paraId="71E3A115" w14:textId="536D1DCC" w:rsidR="00E64B0E" w:rsidRPr="00500DEF" w:rsidRDefault="00C43BEA" w:rsidP="00F23C96">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1c-</w:t>
            </w:r>
            <w:r w:rsidR="00A74CCD" w:rsidRPr="00500DEF">
              <w:rPr>
                <w:rFonts w:ascii="微軟正黑體" w:eastAsia="微軟正黑體" w:hAnsi="微軟正黑體"/>
              </w:rPr>
              <w:t>4</w:t>
            </w:r>
            <w:r w:rsidR="00E64B0E" w:rsidRPr="00500DEF">
              <w:rPr>
                <w:rFonts w:ascii="微軟正黑體" w:eastAsia="微軟正黑體" w:hAnsi="微軟正黑體" w:hint="eastAsia"/>
              </w:rPr>
              <w:t xml:space="preserve"> 反思並評論相關公民知識。 </w:t>
            </w:r>
          </w:p>
          <w:p w14:paraId="5FB9488C" w14:textId="1C1CF34D" w:rsidR="009A3589" w:rsidRPr="00500DEF" w:rsidRDefault="00C43BEA" w:rsidP="00F23C96">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1c-</w:t>
            </w:r>
            <w:r w:rsidR="00A74CCD" w:rsidRPr="00500DEF">
              <w:rPr>
                <w:rFonts w:ascii="微軟正黑體" w:eastAsia="微軟正黑體" w:hAnsi="微軟正黑體"/>
              </w:rPr>
              <w:t>5</w:t>
            </w:r>
            <w:r w:rsidR="00E64B0E" w:rsidRPr="00500DEF">
              <w:rPr>
                <w:rFonts w:ascii="微軟正黑體" w:eastAsia="微軟正黑體" w:hAnsi="微軟正黑體" w:hint="eastAsia"/>
              </w:rPr>
              <w:t xml:space="preserve"> 整合公民知識，論述自己的主張，並能提出合理的論證。 </w:t>
            </w:r>
          </w:p>
        </w:tc>
      </w:tr>
      <w:tr w:rsidR="009A3589" w:rsidRPr="00500DEF" w14:paraId="46E74039" w14:textId="62210E01" w:rsidTr="00E64B0E">
        <w:trPr>
          <w:trHeight w:val="325"/>
        </w:trPr>
        <w:tc>
          <w:tcPr>
            <w:tcW w:w="988" w:type="dxa"/>
            <w:vMerge w:val="restart"/>
            <w:tcBorders>
              <w:top w:val="single" w:sz="4" w:space="0" w:color="000000"/>
              <w:left w:val="single" w:sz="4" w:space="0" w:color="000000"/>
              <w:right w:val="single" w:sz="4" w:space="0" w:color="000000"/>
            </w:tcBorders>
            <w:shd w:val="clear" w:color="auto" w:fill="FFFFFF"/>
            <w:vAlign w:val="center"/>
          </w:tcPr>
          <w:p w14:paraId="1FA35684" w14:textId="187048BA" w:rsidR="009A3589" w:rsidRPr="00500DEF" w:rsidRDefault="009A3589" w:rsidP="00F23C96">
            <w:pPr>
              <w:widowControl/>
              <w:spacing w:before="100" w:beforeAutospacing="1" w:after="100" w:afterAutospacing="1" w:line="240" w:lineRule="exact"/>
              <w:ind w:left="125" w:hangingChars="52" w:hanging="125"/>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2.態度及價值</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583ABB73" w14:textId="0D88F176" w:rsidR="009A3589" w:rsidRPr="00500DE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 xml:space="preserve">a.敏覺關懷 </w:t>
            </w:r>
          </w:p>
        </w:tc>
        <w:tc>
          <w:tcPr>
            <w:tcW w:w="8505" w:type="dxa"/>
            <w:tcBorders>
              <w:top w:val="single" w:sz="4" w:space="0" w:color="000000"/>
              <w:left w:val="single" w:sz="4" w:space="0" w:color="000000"/>
              <w:bottom w:val="single" w:sz="4" w:space="0" w:color="auto"/>
              <w:right w:val="single" w:sz="4" w:space="0" w:color="000000"/>
            </w:tcBorders>
            <w:shd w:val="clear" w:color="auto" w:fill="FFFFFF"/>
          </w:tcPr>
          <w:p w14:paraId="3514B8AC" w14:textId="1DAEA2CC" w:rsidR="00E64B0E" w:rsidRPr="00500DEF" w:rsidRDefault="00C43BEA" w:rsidP="00AF618C">
            <w:pPr>
              <w:pStyle w:val="Web"/>
              <w:spacing w:line="240" w:lineRule="exact"/>
              <w:ind w:left="473" w:hangingChars="197" w:hanging="473"/>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2a-1</w:t>
            </w:r>
            <w:r w:rsidR="005E7CC4" w:rsidRPr="00500DEF">
              <w:rPr>
                <w:rFonts w:ascii="微軟正黑體" w:eastAsia="微軟正黑體" w:hAnsi="微軟正黑體" w:hint="eastAsia"/>
              </w:rPr>
              <w:t>連結本土歷史經驗與他國的歷史發展，深化對史事脈絡的理 解，發展全球視野。</w:t>
            </w:r>
          </w:p>
          <w:p w14:paraId="6D8E2F1C" w14:textId="4FA82D12" w:rsidR="005E7CC4"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2a-2</w:t>
            </w:r>
            <w:r w:rsidR="005E7CC4" w:rsidRPr="00500DEF">
              <w:rPr>
                <w:rFonts w:ascii="微軟正黑體" w:eastAsia="微軟正黑體" w:hAnsi="微軟正黑體" w:hint="eastAsia"/>
              </w:rPr>
              <w:t xml:space="preserve">關懷世界不同文化的歷史變遷，以及文化 傳承的議題。 </w:t>
            </w:r>
          </w:p>
          <w:p w14:paraId="292332D4" w14:textId="01D5F7E4" w:rsidR="009A3589" w:rsidRPr="00500DEF" w:rsidRDefault="00C43BEA" w:rsidP="00F23C96">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2a-</w:t>
            </w:r>
            <w:r w:rsidR="00A74CCD" w:rsidRPr="00500DEF">
              <w:rPr>
                <w:rFonts w:ascii="微軟正黑體" w:eastAsia="微軟正黑體" w:hAnsi="微軟正黑體"/>
              </w:rPr>
              <w:t>3</w:t>
            </w:r>
            <w:r w:rsidR="005E7CC4" w:rsidRPr="00500DEF">
              <w:rPr>
                <w:rFonts w:ascii="微軟正黑體" w:eastAsia="微軟正黑體" w:hAnsi="微軟正黑體" w:hint="eastAsia"/>
              </w:rPr>
              <w:t>關注社會生活相關課 題及其影響。</w:t>
            </w:r>
          </w:p>
        </w:tc>
      </w:tr>
      <w:tr w:rsidR="009A3589" w:rsidRPr="00500DEF" w14:paraId="466D0C46" w14:textId="4661A929" w:rsidTr="00E64B0E">
        <w:trPr>
          <w:trHeight w:val="264"/>
        </w:trPr>
        <w:tc>
          <w:tcPr>
            <w:tcW w:w="988" w:type="dxa"/>
            <w:vMerge/>
            <w:tcBorders>
              <w:left w:val="single" w:sz="4" w:space="0" w:color="000000"/>
              <w:right w:val="single" w:sz="4" w:space="0" w:color="000000"/>
            </w:tcBorders>
            <w:shd w:val="clear" w:color="auto" w:fill="FFFFFF"/>
            <w:vAlign w:val="center"/>
          </w:tcPr>
          <w:p w14:paraId="387EBF70" w14:textId="77777777" w:rsidR="009A3589" w:rsidRPr="00500DE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7182EA8D" w14:textId="59A401D9" w:rsidR="009A3589" w:rsidRPr="00500DE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b.同理尊重</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46D3AF4C" w14:textId="08938BF8" w:rsidR="00E50FF5"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2b-1</w:t>
            </w:r>
            <w:r w:rsidR="00E50FF5" w:rsidRPr="00500DEF">
              <w:rPr>
                <w:rFonts w:ascii="微軟正黑體" w:eastAsia="微軟正黑體" w:hAnsi="微軟正黑體" w:hint="eastAsia"/>
              </w:rPr>
              <w:t>理解時空背景對歷史事件發展或人物的影 響。</w:t>
            </w:r>
          </w:p>
          <w:p w14:paraId="4D1D6884" w14:textId="1F6D6E08" w:rsidR="00E50FF5" w:rsidRPr="00500DEF" w:rsidRDefault="00C43BEA" w:rsidP="00AF618C">
            <w:pPr>
              <w:pStyle w:val="Web"/>
              <w:spacing w:line="240" w:lineRule="exact"/>
              <w:ind w:left="470" w:hangingChars="196" w:hanging="470"/>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2b-2</w:t>
            </w:r>
            <w:r w:rsidR="00E50FF5" w:rsidRPr="00500DEF">
              <w:rPr>
                <w:rFonts w:ascii="微軟正黑體" w:eastAsia="微軟正黑體" w:hAnsi="微軟正黑體" w:hint="eastAsia"/>
              </w:rPr>
              <w:t xml:space="preserve">理解並尊重不同文 化、宗教、族群、種 族、性別歷史發展的 獨特性與主體性。 </w:t>
            </w:r>
          </w:p>
          <w:p w14:paraId="2BA361F0" w14:textId="0C80825B" w:rsidR="009A3589" w:rsidRPr="00500DEF" w:rsidRDefault="00C43BEA" w:rsidP="00F23C96">
            <w:pPr>
              <w:pStyle w:val="Web"/>
              <w:spacing w:line="240" w:lineRule="exact"/>
              <w:rPr>
                <w:rFonts w:ascii="微軟正黑體" w:eastAsia="微軟正黑體" w:hAnsi="微軟正黑體"/>
              </w:rPr>
            </w:pPr>
            <w:r w:rsidRPr="00500DEF">
              <w:rPr>
                <w:rFonts w:ascii="微軟正黑體" w:eastAsia="微軟正黑體" w:hAnsi="微軟正黑體"/>
              </w:rPr>
              <w:lastRenderedPageBreak/>
              <w:t>SS-</w:t>
            </w:r>
            <w:r w:rsidR="00E64B0E" w:rsidRPr="00500DEF">
              <w:rPr>
                <w:rFonts w:ascii="微軟正黑體" w:eastAsia="微軟正黑體" w:hAnsi="微軟正黑體" w:hint="eastAsia"/>
              </w:rPr>
              <w:t>2b-</w:t>
            </w:r>
            <w:r w:rsidR="00A74CCD" w:rsidRPr="00500DEF">
              <w:rPr>
                <w:rFonts w:ascii="微軟正黑體" w:eastAsia="微軟正黑體" w:hAnsi="微軟正黑體"/>
              </w:rPr>
              <w:t>3</w:t>
            </w:r>
            <w:r w:rsidR="00E64B0E" w:rsidRPr="00500DEF">
              <w:rPr>
                <w:rFonts w:ascii="微軟正黑體" w:eastAsia="微軟正黑體" w:hAnsi="微軟正黑體" w:hint="eastAsia"/>
              </w:rPr>
              <w:t xml:space="preserve"> 同理個人或不同群體在社會處境中的經歷與情緒。</w:t>
            </w:r>
            <w:r w:rsidR="00E64B0E" w:rsidRPr="00500DEF">
              <w:rPr>
                <w:rFonts w:ascii="微軟正黑體" w:eastAsia="微軟正黑體" w:hAnsi="微軟正黑體" w:hint="eastAsia"/>
              </w:rPr>
              <w:br/>
            </w:r>
            <w:r w:rsidRPr="00500DEF">
              <w:rPr>
                <w:rFonts w:ascii="微軟正黑體" w:eastAsia="微軟正黑體" w:hAnsi="微軟正黑體"/>
              </w:rPr>
              <w:t>SS-</w:t>
            </w:r>
            <w:r w:rsidR="00E64B0E" w:rsidRPr="00500DEF">
              <w:rPr>
                <w:rFonts w:ascii="微軟正黑體" w:eastAsia="微軟正黑體" w:hAnsi="微軟正黑體" w:hint="eastAsia"/>
              </w:rPr>
              <w:t>2b-</w:t>
            </w:r>
            <w:r w:rsidR="00A74CCD" w:rsidRPr="00500DEF">
              <w:rPr>
                <w:rFonts w:ascii="微軟正黑體" w:eastAsia="微軟正黑體" w:hAnsi="微軟正黑體"/>
              </w:rPr>
              <w:t>4</w:t>
            </w:r>
            <w:r w:rsidR="00E64B0E" w:rsidRPr="00500DEF">
              <w:rPr>
                <w:rFonts w:ascii="微軟正黑體" w:eastAsia="微軟正黑體" w:hAnsi="微軟正黑體" w:hint="eastAsia"/>
              </w:rPr>
              <w:t xml:space="preserve"> 尊重或肯認社會中的不同主張及差異。 </w:t>
            </w:r>
          </w:p>
        </w:tc>
      </w:tr>
      <w:tr w:rsidR="009A3589" w:rsidRPr="00500DEF" w14:paraId="269E658A" w14:textId="35F0F813" w:rsidTr="00E64B0E">
        <w:trPr>
          <w:trHeight w:val="217"/>
        </w:trPr>
        <w:tc>
          <w:tcPr>
            <w:tcW w:w="988" w:type="dxa"/>
            <w:vMerge/>
            <w:tcBorders>
              <w:left w:val="single" w:sz="4" w:space="0" w:color="000000"/>
              <w:bottom w:val="single" w:sz="4" w:space="0" w:color="000000"/>
              <w:right w:val="single" w:sz="4" w:space="0" w:color="000000"/>
            </w:tcBorders>
            <w:shd w:val="clear" w:color="auto" w:fill="FFFFFF"/>
            <w:vAlign w:val="center"/>
          </w:tcPr>
          <w:p w14:paraId="56935F49" w14:textId="77777777" w:rsidR="009A3589" w:rsidRPr="00500DE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6EBB6855" w14:textId="618BEA56" w:rsidR="009A3589" w:rsidRPr="00500DE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c.自省珍視</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78CD9C7A" w14:textId="3915A4D7" w:rsidR="00E64B0E" w:rsidRPr="00500DEF" w:rsidRDefault="00C43BEA" w:rsidP="00AF618C">
            <w:pPr>
              <w:pStyle w:val="Web"/>
              <w:spacing w:line="240" w:lineRule="exact"/>
              <w:ind w:left="470" w:hangingChars="196" w:hanging="470"/>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2c-1</w:t>
            </w:r>
            <w:r w:rsidR="00E50FF5" w:rsidRPr="00500DEF">
              <w:rPr>
                <w:rFonts w:ascii="微軟正黑體" w:eastAsia="微軟正黑體" w:hAnsi="微軟正黑體" w:hint="eastAsia"/>
              </w:rPr>
              <w:t>審視重要的歷史爭議 事件，理解歷史作為 共同記憶的政治意 涵。</w:t>
            </w:r>
          </w:p>
          <w:p w14:paraId="20D2AC92" w14:textId="0E61A666" w:rsidR="00E64B0E" w:rsidRPr="00500DEF" w:rsidRDefault="00C43BEA" w:rsidP="00AF618C">
            <w:pPr>
              <w:pStyle w:val="Web"/>
              <w:spacing w:line="240" w:lineRule="exact"/>
              <w:ind w:left="470" w:hangingChars="196" w:hanging="470"/>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2c-2</w:t>
            </w:r>
            <w:r w:rsidR="00E50FF5" w:rsidRPr="00500DEF">
              <w:rPr>
                <w:rFonts w:ascii="微軟正黑體" w:eastAsia="微軟正黑體" w:hAnsi="微軟正黑體" w:hint="eastAsia"/>
              </w:rPr>
              <w:t>省思歷史發展的多重 面向，珍視融合多元 族群、文化的社會體 系及人權的價值。</w:t>
            </w:r>
          </w:p>
          <w:p w14:paraId="6998A40E" w14:textId="4430FE45" w:rsidR="00E64B0E" w:rsidRPr="00500DEF" w:rsidRDefault="00C43BEA" w:rsidP="00F23C96">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2c-</w:t>
            </w:r>
            <w:r w:rsidR="00A74CCD" w:rsidRPr="00500DEF">
              <w:rPr>
                <w:rFonts w:ascii="微軟正黑體" w:eastAsia="微軟正黑體" w:hAnsi="微軟正黑體"/>
              </w:rPr>
              <w:t>3</w:t>
            </w:r>
            <w:r w:rsidR="00E64B0E" w:rsidRPr="00500DEF">
              <w:rPr>
                <w:rFonts w:ascii="微軟正黑體" w:eastAsia="微軟正黑體" w:hAnsi="微軟正黑體" w:hint="eastAsia"/>
              </w:rPr>
              <w:t xml:space="preserve">肯認自我或不同群體的主體性。 </w:t>
            </w:r>
          </w:p>
          <w:p w14:paraId="7869BA1B" w14:textId="26978777" w:rsidR="009A3589" w:rsidRPr="00500DEF" w:rsidRDefault="00C43BEA" w:rsidP="00F23C96">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2c-</w:t>
            </w:r>
            <w:r w:rsidR="00A74CCD" w:rsidRPr="00500DEF">
              <w:rPr>
                <w:rFonts w:ascii="微軟正黑體" w:eastAsia="微軟正黑體" w:hAnsi="微軟正黑體"/>
              </w:rPr>
              <w:t>4</w:t>
            </w:r>
            <w:r w:rsidR="00E64B0E" w:rsidRPr="00500DEF">
              <w:rPr>
                <w:rFonts w:ascii="微軟正黑體" w:eastAsia="微軟正黑體" w:hAnsi="微軟正黑體" w:hint="eastAsia"/>
              </w:rPr>
              <w:t xml:space="preserve">珍視並願意維護重要的公民價值。 </w:t>
            </w:r>
          </w:p>
        </w:tc>
      </w:tr>
      <w:tr w:rsidR="009A3589" w:rsidRPr="00500DEF" w14:paraId="278931D1" w14:textId="0B158969" w:rsidTr="00AF618C">
        <w:trPr>
          <w:trHeight w:val="341"/>
        </w:trPr>
        <w:tc>
          <w:tcPr>
            <w:tcW w:w="988" w:type="dxa"/>
            <w:vMerge w:val="restart"/>
            <w:tcBorders>
              <w:top w:val="single" w:sz="4" w:space="0" w:color="000000"/>
              <w:left w:val="single" w:sz="4" w:space="0" w:color="000000"/>
              <w:right w:val="single" w:sz="4" w:space="0" w:color="000000"/>
            </w:tcBorders>
            <w:shd w:val="clear" w:color="auto" w:fill="FFFFFF"/>
            <w:vAlign w:val="center"/>
          </w:tcPr>
          <w:p w14:paraId="52786F38" w14:textId="14A73498" w:rsidR="009A3589" w:rsidRPr="00500DEF" w:rsidRDefault="009A3589" w:rsidP="00F23C96">
            <w:pPr>
              <w:widowControl/>
              <w:spacing w:before="100" w:beforeAutospacing="1" w:after="100" w:afterAutospacing="1" w:line="240" w:lineRule="exact"/>
              <w:ind w:left="103" w:hangingChars="43" w:hanging="103"/>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3.實作及參與</w:t>
            </w:r>
          </w:p>
        </w:tc>
        <w:tc>
          <w:tcPr>
            <w:tcW w:w="850" w:type="dxa"/>
            <w:tcBorders>
              <w:top w:val="single" w:sz="4" w:space="0" w:color="000000"/>
              <w:left w:val="single" w:sz="4" w:space="0" w:color="000000"/>
              <w:bottom w:val="single" w:sz="4" w:space="0" w:color="auto"/>
              <w:right w:val="single" w:sz="4" w:space="0" w:color="000000"/>
            </w:tcBorders>
            <w:shd w:val="clear" w:color="auto" w:fill="FFFFFF"/>
            <w:vAlign w:val="center"/>
          </w:tcPr>
          <w:p w14:paraId="714FA02A" w14:textId="09FEDFEE" w:rsidR="009A3589" w:rsidRPr="00500DE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a.問題發現</w:t>
            </w:r>
          </w:p>
        </w:tc>
        <w:tc>
          <w:tcPr>
            <w:tcW w:w="8505" w:type="dxa"/>
            <w:tcBorders>
              <w:top w:val="single" w:sz="4" w:space="0" w:color="000000"/>
              <w:left w:val="single" w:sz="4" w:space="0" w:color="000000"/>
              <w:bottom w:val="single" w:sz="4" w:space="0" w:color="auto"/>
              <w:right w:val="single" w:sz="4" w:space="0" w:color="000000"/>
            </w:tcBorders>
            <w:shd w:val="clear" w:color="auto" w:fill="auto"/>
          </w:tcPr>
          <w:p w14:paraId="45D19595" w14:textId="1E34B760" w:rsidR="00CA394C" w:rsidRPr="00500DEF" w:rsidRDefault="00C43BEA" w:rsidP="00F23C96">
            <w:pPr>
              <w:pStyle w:val="Web"/>
              <w:tabs>
                <w:tab w:val="left" w:pos="5357"/>
              </w:tabs>
              <w:spacing w:line="240" w:lineRule="exact"/>
              <w:rPr>
                <w:rFonts w:ascii="微軟正黑體" w:eastAsia="微軟正黑體" w:hAnsi="微軟正黑體"/>
              </w:rPr>
            </w:pPr>
            <w:r w:rsidRPr="00500DEF">
              <w:rPr>
                <w:rFonts w:ascii="微軟正黑體" w:eastAsia="微軟正黑體" w:hAnsi="微軟正黑體"/>
              </w:rPr>
              <w:t>SS-</w:t>
            </w:r>
            <w:r w:rsidR="00CA394C" w:rsidRPr="00500DEF">
              <w:rPr>
                <w:rFonts w:ascii="微軟正黑體" w:eastAsia="微軟正黑體" w:hAnsi="微軟正黑體" w:hint="eastAsia"/>
              </w:rPr>
              <w:t>3a-1覺察當代事件與歷史的關係，啟發問題意識，並進行問題釐清與探究。</w:t>
            </w:r>
          </w:p>
          <w:p w14:paraId="54452E53" w14:textId="676B9ADD" w:rsidR="009A3589" w:rsidRPr="00500DEF" w:rsidRDefault="00C43BEA" w:rsidP="00F23C96">
            <w:pPr>
              <w:pStyle w:val="Web"/>
              <w:tabs>
                <w:tab w:val="left" w:pos="5357"/>
              </w:tabs>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3a-</w:t>
            </w:r>
            <w:r w:rsidR="00A74CCD" w:rsidRPr="00500DEF">
              <w:rPr>
                <w:rFonts w:ascii="微軟正黑體" w:eastAsia="微軟正黑體" w:hAnsi="微軟正黑體"/>
              </w:rPr>
              <w:t>2</w:t>
            </w:r>
            <w:r w:rsidR="00E64B0E" w:rsidRPr="00500DEF">
              <w:rPr>
                <w:rFonts w:ascii="微軟正黑體" w:eastAsia="微軟正黑體" w:hAnsi="微軟正黑體" w:hint="eastAsia"/>
              </w:rPr>
              <w:t xml:space="preserve">界定當代社會生活的相關問題。 </w:t>
            </w:r>
            <w:r w:rsidR="00E50FF5" w:rsidRPr="00500DEF">
              <w:rPr>
                <w:rFonts w:ascii="微軟正黑體" w:eastAsia="微軟正黑體" w:hAnsi="微軟正黑體"/>
              </w:rPr>
              <w:tab/>
            </w:r>
          </w:p>
        </w:tc>
      </w:tr>
      <w:tr w:rsidR="009A3589" w:rsidRPr="00500DEF" w14:paraId="15734F61" w14:textId="7D0F144B" w:rsidTr="00E64B0E">
        <w:trPr>
          <w:trHeight w:val="217"/>
        </w:trPr>
        <w:tc>
          <w:tcPr>
            <w:tcW w:w="988" w:type="dxa"/>
            <w:vMerge/>
            <w:tcBorders>
              <w:left w:val="single" w:sz="4" w:space="0" w:color="000000"/>
              <w:right w:val="single" w:sz="4" w:space="0" w:color="000000"/>
            </w:tcBorders>
            <w:shd w:val="clear" w:color="auto" w:fill="FFFFFF"/>
            <w:vAlign w:val="center"/>
          </w:tcPr>
          <w:p w14:paraId="5CE4B2CF" w14:textId="77777777" w:rsidR="009A3589" w:rsidRPr="00500DE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4CAC9F97" w14:textId="3CA20B16" w:rsidR="009A3589" w:rsidRPr="00500DE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b.資料蒐整與應用</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6CB4DEC0" w14:textId="5281DF7B" w:rsidR="00E50FF5"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3b-1</w:t>
            </w:r>
            <w:r w:rsidR="00E50FF5" w:rsidRPr="00500DEF">
              <w:rPr>
                <w:rFonts w:ascii="微軟正黑體" w:eastAsia="微軟正黑體" w:hAnsi="微軟正黑體" w:hint="eastAsia"/>
              </w:rPr>
              <w:t>根據主題，進行歷史資料的蒐集、整理與 分類。</w:t>
            </w:r>
          </w:p>
          <w:p w14:paraId="2E2F0903" w14:textId="5B675DCE" w:rsidR="00E50FF5"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3b-2</w:t>
            </w:r>
            <w:r w:rsidR="00E50FF5" w:rsidRPr="00500DEF">
              <w:rPr>
                <w:rFonts w:ascii="微軟正黑體" w:eastAsia="微軟正黑體" w:hAnsi="微軟正黑體" w:hint="eastAsia"/>
              </w:rPr>
              <w:t>研讀或考察歷史資料，分析其生成背景 與其內容的關係。</w:t>
            </w:r>
          </w:p>
          <w:p w14:paraId="724D3A8C" w14:textId="278685CC" w:rsidR="00E64B0E" w:rsidRPr="00500DEF" w:rsidRDefault="00C43BEA" w:rsidP="00AF618C">
            <w:pPr>
              <w:pStyle w:val="Web"/>
              <w:spacing w:line="240" w:lineRule="exact"/>
              <w:ind w:left="470" w:hangingChars="196" w:hanging="470"/>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3b-3</w:t>
            </w:r>
            <w:r w:rsidR="00E50FF5" w:rsidRPr="00500DEF">
              <w:rPr>
                <w:rFonts w:ascii="微軟正黑體" w:eastAsia="微軟正黑體" w:hAnsi="微軟正黑體" w:hint="eastAsia"/>
              </w:rPr>
              <w:t>分辨歷史事實、史料證據與歷史解釋，說 明歷史解釋不同的原 因，並檢視證據的適切性。</w:t>
            </w:r>
            <w:r w:rsidR="00E64B0E" w:rsidRPr="00500DEF">
              <w:rPr>
                <w:rFonts w:ascii="微軟正黑體" w:eastAsia="微軟正黑體" w:hAnsi="微軟正黑體" w:hint="eastAsia"/>
              </w:rPr>
              <w:t xml:space="preserve"> 3b-V-4 應用歷史資料，藉以形成新的問題、呈現 自己的歷史敘述，或 編製歷史類作品。 </w:t>
            </w:r>
          </w:p>
          <w:p w14:paraId="468A81E6" w14:textId="5CADA6A7" w:rsidR="009A3589" w:rsidRPr="00500DEF" w:rsidRDefault="00C43BEA" w:rsidP="00F23C96">
            <w:pPr>
              <w:pStyle w:val="Web"/>
              <w:shd w:val="clear" w:color="auto" w:fill="FFFFFF"/>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3b-</w:t>
            </w:r>
            <w:r w:rsidR="00A74CCD" w:rsidRPr="00500DEF">
              <w:rPr>
                <w:rFonts w:ascii="微軟正黑體" w:eastAsia="微軟正黑體" w:hAnsi="微軟正黑體"/>
              </w:rPr>
              <w:t>4</w:t>
            </w:r>
            <w:r w:rsidR="00E64B0E" w:rsidRPr="00500DEF">
              <w:rPr>
                <w:rFonts w:ascii="微軟正黑體" w:eastAsia="微軟正黑體" w:hAnsi="微軟正黑體" w:hint="eastAsia"/>
              </w:rPr>
              <w:t>善用多種策略蒐集公民與社會生活相關資料。</w:t>
            </w:r>
            <w:r w:rsidR="00E64B0E" w:rsidRPr="00500DEF">
              <w:rPr>
                <w:rFonts w:ascii="微軟正黑體" w:eastAsia="微軟正黑體" w:hAnsi="微軟正黑體" w:hint="eastAsia"/>
              </w:rPr>
              <w:br/>
            </w:r>
            <w:r w:rsidRPr="00500DEF">
              <w:rPr>
                <w:rFonts w:ascii="微軟正黑體" w:eastAsia="微軟正黑體" w:hAnsi="微軟正黑體"/>
              </w:rPr>
              <w:t>SS-</w:t>
            </w:r>
            <w:r w:rsidR="00E64B0E" w:rsidRPr="00500DEF">
              <w:rPr>
                <w:rFonts w:ascii="微軟正黑體" w:eastAsia="微軟正黑體" w:hAnsi="微軟正黑體" w:hint="eastAsia"/>
              </w:rPr>
              <w:t>3b-</w:t>
            </w:r>
            <w:r w:rsidR="00A74CCD" w:rsidRPr="00500DEF">
              <w:rPr>
                <w:rFonts w:ascii="微軟正黑體" w:eastAsia="微軟正黑體" w:hAnsi="微軟正黑體"/>
              </w:rPr>
              <w:t>5</w:t>
            </w:r>
            <w:r w:rsidR="00E64B0E" w:rsidRPr="00500DEF">
              <w:rPr>
                <w:rFonts w:ascii="微軟正黑體" w:eastAsia="微軟正黑體" w:hAnsi="微軟正黑體" w:hint="eastAsia"/>
              </w:rPr>
              <w:t xml:space="preserve">分析並運用公民與社會生活相關資料。 </w:t>
            </w:r>
          </w:p>
        </w:tc>
      </w:tr>
      <w:tr w:rsidR="009A3589" w:rsidRPr="00500DEF" w14:paraId="30CBA4CA" w14:textId="4AA629BF" w:rsidTr="00E64B0E">
        <w:trPr>
          <w:trHeight w:val="310"/>
        </w:trPr>
        <w:tc>
          <w:tcPr>
            <w:tcW w:w="988" w:type="dxa"/>
            <w:vMerge/>
            <w:tcBorders>
              <w:left w:val="single" w:sz="4" w:space="0" w:color="000000"/>
              <w:right w:val="single" w:sz="4" w:space="0" w:color="000000"/>
            </w:tcBorders>
            <w:shd w:val="clear" w:color="auto" w:fill="FFFFFF"/>
            <w:vAlign w:val="center"/>
          </w:tcPr>
          <w:p w14:paraId="39E194DC" w14:textId="77777777" w:rsidR="009A3589" w:rsidRPr="00500DE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auto"/>
              <w:right w:val="single" w:sz="4" w:space="0" w:color="000000"/>
            </w:tcBorders>
            <w:shd w:val="clear" w:color="auto" w:fill="FFFFFF"/>
            <w:vAlign w:val="center"/>
          </w:tcPr>
          <w:p w14:paraId="1E1899A9" w14:textId="129B0374" w:rsidR="009A3589" w:rsidRPr="00500DE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c.溝通合作</w:t>
            </w:r>
          </w:p>
        </w:tc>
        <w:tc>
          <w:tcPr>
            <w:tcW w:w="8505" w:type="dxa"/>
            <w:tcBorders>
              <w:top w:val="single" w:sz="4" w:space="0" w:color="auto"/>
              <w:left w:val="single" w:sz="4" w:space="0" w:color="000000"/>
              <w:bottom w:val="single" w:sz="4" w:space="0" w:color="auto"/>
              <w:right w:val="single" w:sz="4" w:space="0" w:color="000000"/>
            </w:tcBorders>
            <w:shd w:val="clear" w:color="auto" w:fill="FFFFFF"/>
          </w:tcPr>
          <w:p w14:paraId="0EE1E383" w14:textId="64192721" w:rsidR="00E64B0E" w:rsidRPr="00500DEF" w:rsidRDefault="00C43BEA" w:rsidP="00AF618C">
            <w:pPr>
              <w:pStyle w:val="Web"/>
              <w:spacing w:line="240" w:lineRule="exact"/>
              <w:ind w:left="470" w:hangingChars="196" w:hanging="470"/>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3c-1</w:t>
            </w:r>
            <w:r w:rsidR="00E50FF5" w:rsidRPr="00500DEF">
              <w:rPr>
                <w:rFonts w:ascii="微軟正黑體" w:eastAsia="微軟正黑體" w:hAnsi="微軟正黑體" w:hint="eastAsia"/>
              </w:rPr>
              <w:t>聆聽他人並陳述自己的觀點，檢視自己的盲點與偏見，形成新的觀點。</w:t>
            </w:r>
          </w:p>
          <w:p w14:paraId="1704AFD2" w14:textId="33FF0D4F" w:rsidR="00E64B0E"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3c-2</w:t>
            </w:r>
            <w:r w:rsidR="00E50FF5" w:rsidRPr="00500DEF">
              <w:rPr>
                <w:rFonts w:ascii="微軟正黑體" w:eastAsia="微軟正黑體" w:hAnsi="微軟正黑體" w:hint="eastAsia"/>
              </w:rPr>
              <w:t>透過討論、說服、辯論、協商等方式尋求相互理解。</w:t>
            </w:r>
          </w:p>
          <w:p w14:paraId="73EC88CF" w14:textId="5AAE4DE3" w:rsidR="00E64B0E"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3c-</w:t>
            </w:r>
            <w:r w:rsidR="00A74CCD" w:rsidRPr="00500DEF">
              <w:rPr>
                <w:rFonts w:ascii="微軟正黑體" w:eastAsia="微軟正黑體" w:hAnsi="微軟正黑體"/>
              </w:rPr>
              <w:t>3</w:t>
            </w:r>
            <w:r w:rsidR="00E50FF5" w:rsidRPr="00500DEF">
              <w:rPr>
                <w:rFonts w:ascii="微軟正黑體" w:eastAsia="微軟正黑體" w:hAnsi="微軟正黑體" w:hint="eastAsia"/>
              </w:rPr>
              <w:t>傾聽他人意見並澄清彼此觀點。</w:t>
            </w:r>
          </w:p>
          <w:p w14:paraId="4258CF03" w14:textId="6BEEF486" w:rsidR="00E50FF5" w:rsidRPr="00500DEF" w:rsidRDefault="00C43BEA" w:rsidP="00F23C96">
            <w:pPr>
              <w:pStyle w:val="Web"/>
              <w:shd w:val="clear" w:color="auto" w:fill="FFFFFF"/>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3c-</w:t>
            </w:r>
            <w:r w:rsidR="00A74CCD" w:rsidRPr="00500DEF">
              <w:rPr>
                <w:rFonts w:ascii="微軟正黑體" w:eastAsia="微軟正黑體" w:hAnsi="微軟正黑體"/>
              </w:rPr>
              <w:t>4</w:t>
            </w:r>
            <w:r w:rsidR="00E50FF5" w:rsidRPr="00500DEF">
              <w:rPr>
                <w:rFonts w:ascii="微軟正黑體" w:eastAsia="微軟正黑體" w:hAnsi="微軟正黑體" w:hint="eastAsia"/>
              </w:rPr>
              <w:t>善用討論形成共識。</w:t>
            </w:r>
          </w:p>
          <w:p w14:paraId="639C7261" w14:textId="4927AA92" w:rsidR="009A3589" w:rsidRPr="00500DEF" w:rsidRDefault="00C43BEA" w:rsidP="00F23C96">
            <w:pPr>
              <w:pStyle w:val="Web"/>
              <w:shd w:val="clear" w:color="auto" w:fill="FFFFFF"/>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3c-</w:t>
            </w:r>
            <w:r w:rsidR="00A74CCD" w:rsidRPr="00500DEF">
              <w:rPr>
                <w:rFonts w:ascii="微軟正黑體" w:eastAsia="微軟正黑體" w:hAnsi="微軟正黑體"/>
              </w:rPr>
              <w:t>5</w:t>
            </w:r>
            <w:r w:rsidR="00E50FF5" w:rsidRPr="00500DEF">
              <w:rPr>
                <w:rFonts w:ascii="微軟正黑體" w:eastAsia="微軟正黑體" w:hAnsi="微軟正黑體" w:hint="eastAsia"/>
              </w:rPr>
              <w:t>整合成員特質並展現團隊合作成效。</w:t>
            </w:r>
          </w:p>
        </w:tc>
      </w:tr>
      <w:tr w:rsidR="009A3589" w:rsidRPr="00500DEF" w14:paraId="5C212E06" w14:textId="03DCE5F5" w:rsidTr="00E64B0E">
        <w:trPr>
          <w:trHeight w:val="93"/>
        </w:trPr>
        <w:tc>
          <w:tcPr>
            <w:tcW w:w="988" w:type="dxa"/>
            <w:vMerge/>
            <w:tcBorders>
              <w:left w:val="single" w:sz="4" w:space="0" w:color="000000"/>
              <w:bottom w:val="single" w:sz="4" w:space="0" w:color="000000"/>
              <w:right w:val="single" w:sz="4" w:space="0" w:color="000000"/>
            </w:tcBorders>
            <w:shd w:val="clear" w:color="auto" w:fill="FFFFFF"/>
            <w:vAlign w:val="center"/>
          </w:tcPr>
          <w:p w14:paraId="1ACD296C" w14:textId="77777777" w:rsidR="009A3589" w:rsidRPr="00500DEF" w:rsidRDefault="009A3589" w:rsidP="00F23C96">
            <w:pPr>
              <w:widowControl/>
              <w:spacing w:before="100" w:beforeAutospacing="1" w:after="100" w:afterAutospacing="1" w:line="240" w:lineRule="exact"/>
              <w:rPr>
                <w:rFonts w:ascii="微軟正黑體" w:eastAsia="微軟正黑體" w:hAnsi="微軟正黑體" w:cs="新細明體"/>
                <w:sz w:val="24"/>
                <w:szCs w:val="24"/>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14:paraId="4BBAE648" w14:textId="11E15121" w:rsidR="009A3589" w:rsidRPr="00500DEF" w:rsidRDefault="009A3589" w:rsidP="00F23C96">
            <w:pPr>
              <w:spacing w:before="100" w:beforeAutospacing="1" w:after="100" w:afterAutospacing="1" w:line="240" w:lineRule="exact"/>
              <w:rPr>
                <w:rFonts w:ascii="微軟正黑體" w:eastAsia="微軟正黑體" w:hAnsi="微軟正黑體" w:cs="新細明體"/>
                <w:sz w:val="24"/>
                <w:szCs w:val="24"/>
              </w:rPr>
            </w:pPr>
            <w:r w:rsidRPr="00500DEF">
              <w:rPr>
                <w:rFonts w:ascii="微軟正黑體" w:eastAsia="微軟正黑體" w:hAnsi="微軟正黑體" w:cs="新細明體" w:hint="eastAsia"/>
                <w:sz w:val="24"/>
                <w:szCs w:val="24"/>
              </w:rPr>
              <w:t>d.規劃執行</w:t>
            </w:r>
          </w:p>
        </w:tc>
        <w:tc>
          <w:tcPr>
            <w:tcW w:w="8505" w:type="dxa"/>
            <w:tcBorders>
              <w:top w:val="single" w:sz="4" w:space="0" w:color="auto"/>
              <w:left w:val="single" w:sz="4" w:space="0" w:color="000000"/>
              <w:bottom w:val="single" w:sz="4" w:space="0" w:color="000000"/>
              <w:right w:val="single" w:sz="4" w:space="0" w:color="000000"/>
            </w:tcBorders>
            <w:shd w:val="clear" w:color="auto" w:fill="FFFFFF"/>
          </w:tcPr>
          <w:p w14:paraId="76828916" w14:textId="11C7807A" w:rsidR="00E50FF5" w:rsidRPr="00500DEF" w:rsidRDefault="00C43BEA" w:rsidP="00AF618C">
            <w:pPr>
              <w:pStyle w:val="Web"/>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3d-1</w:t>
            </w:r>
            <w:r w:rsidR="00E50FF5" w:rsidRPr="00500DEF">
              <w:rPr>
                <w:rFonts w:ascii="微軟正黑體" w:eastAsia="微軟正黑體" w:hAnsi="微軟正黑體" w:hint="eastAsia"/>
              </w:rPr>
              <w:t>規劃、執行歷史類作品的創作或展演。</w:t>
            </w:r>
          </w:p>
          <w:p w14:paraId="09A96744" w14:textId="2D988F34" w:rsidR="00E64B0E" w:rsidRPr="00500DEF" w:rsidRDefault="00C43BEA" w:rsidP="00AF618C">
            <w:pPr>
              <w:pStyle w:val="Web"/>
              <w:spacing w:line="240" w:lineRule="exact"/>
              <w:ind w:left="470" w:hangingChars="196" w:hanging="470"/>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3d-2</w:t>
            </w:r>
            <w:r w:rsidR="00E50FF5" w:rsidRPr="00500DEF">
              <w:rPr>
                <w:rFonts w:ascii="微軟正黑體" w:eastAsia="微軟正黑體" w:hAnsi="微軟正黑體" w:hint="eastAsia"/>
              </w:rPr>
              <w:t>對於具有價值立場的公共議題，進行歷史性的分析與討論，並付諸行動。</w:t>
            </w:r>
          </w:p>
          <w:p w14:paraId="3722457B" w14:textId="00165104" w:rsidR="00E50FF5" w:rsidRPr="00500DEF" w:rsidRDefault="00C43BEA" w:rsidP="00F23C96">
            <w:pPr>
              <w:pStyle w:val="Web"/>
              <w:shd w:val="clear" w:color="auto" w:fill="FFFFFF"/>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3d-</w:t>
            </w:r>
            <w:r w:rsidR="00500DEF">
              <w:rPr>
                <w:rFonts w:ascii="微軟正黑體" w:eastAsia="微軟正黑體" w:hAnsi="微軟正黑體" w:hint="eastAsia"/>
              </w:rPr>
              <w:t>3</w:t>
            </w:r>
            <w:r w:rsidR="00E50FF5" w:rsidRPr="00500DEF">
              <w:rPr>
                <w:rFonts w:ascii="微軟正黑體" w:eastAsia="微軟正黑體" w:hAnsi="微軟正黑體" w:hint="eastAsia"/>
              </w:rPr>
              <w:t>規劃具有公共性或利他性的行動方案並評估其影響。</w:t>
            </w:r>
          </w:p>
          <w:p w14:paraId="4C6E9F00" w14:textId="4672B866" w:rsidR="009A3589" w:rsidRPr="00500DEF" w:rsidRDefault="00C43BEA" w:rsidP="00F23C96">
            <w:pPr>
              <w:pStyle w:val="Web"/>
              <w:shd w:val="clear" w:color="auto" w:fill="FFFFFF"/>
              <w:spacing w:line="240" w:lineRule="exact"/>
              <w:rPr>
                <w:rFonts w:ascii="微軟正黑體" w:eastAsia="微軟正黑體" w:hAnsi="微軟正黑體"/>
              </w:rPr>
            </w:pPr>
            <w:r w:rsidRPr="00500DEF">
              <w:rPr>
                <w:rFonts w:ascii="微軟正黑體" w:eastAsia="微軟正黑體" w:hAnsi="微軟正黑體"/>
              </w:rPr>
              <w:t>SS-</w:t>
            </w:r>
            <w:r w:rsidR="00E64B0E" w:rsidRPr="00500DEF">
              <w:rPr>
                <w:rFonts w:ascii="微軟正黑體" w:eastAsia="微軟正黑體" w:hAnsi="微軟正黑體" w:hint="eastAsia"/>
              </w:rPr>
              <w:t>3d-</w:t>
            </w:r>
            <w:r w:rsidR="00500DEF">
              <w:rPr>
                <w:rFonts w:ascii="微軟正黑體" w:eastAsia="微軟正黑體" w:hAnsi="微軟正黑體" w:hint="eastAsia"/>
              </w:rPr>
              <w:t>4</w:t>
            </w:r>
            <w:r w:rsidR="00E50FF5" w:rsidRPr="00500DEF">
              <w:rPr>
                <w:rFonts w:ascii="微軟正黑體" w:eastAsia="微軟正黑體" w:hAnsi="微軟正黑體" w:hint="eastAsia"/>
              </w:rPr>
              <w:t>落實具有公共性或利他性的行動並反思與修正。</w:t>
            </w:r>
          </w:p>
        </w:tc>
      </w:tr>
    </w:tbl>
    <w:p w14:paraId="2528A7D0" w14:textId="77777777" w:rsidR="00D27000" w:rsidRPr="00500DEF" w:rsidRDefault="00D27000" w:rsidP="00D27000">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500DEF">
        <w:rPr>
          <w:rFonts w:ascii="微軟正黑體" w:eastAsia="微軟正黑體" w:hAnsi="微軟正黑體" w:cs="新細明體" w:hint="eastAsia"/>
          <w:b/>
          <w:bCs/>
        </w:rPr>
        <w:t>(</w:t>
      </w:r>
      <w:r w:rsidRPr="00500DEF">
        <w:rPr>
          <w:rFonts w:ascii="微軟正黑體" w:eastAsia="微軟正黑體" w:hAnsi="微軟正黑體" w:cs="新細明體"/>
          <w:b/>
          <w:bCs/>
        </w:rPr>
        <w:t>3</w:t>
      </w:r>
      <w:r w:rsidRPr="00500DEF">
        <w:rPr>
          <w:rFonts w:ascii="微軟正黑體" w:eastAsia="微軟正黑體" w:hAnsi="微軟正黑體" w:cs="新細明體" w:hint="eastAsia"/>
          <w:b/>
          <w:bCs/>
        </w:rPr>
        <w:t>)自然科學領域(</w:t>
      </w:r>
      <w:r w:rsidRPr="00500DEF">
        <w:rPr>
          <w:rFonts w:ascii="微軟正黑體" w:eastAsia="微軟正黑體" w:hAnsi="微軟正黑體" w:cs="新細明體"/>
          <w:b/>
          <w:bCs/>
        </w:rPr>
        <w:t>S)</w:t>
      </w:r>
      <w:r w:rsidRPr="00500DEF">
        <w:rPr>
          <w:rFonts w:ascii="微軟正黑體" w:eastAsia="微軟正黑體" w:hAnsi="微軟正黑體" w:cs="新細明體" w:hint="eastAsia"/>
          <w:b/>
          <w:bCs/>
        </w:rPr>
        <w:t>：</w:t>
      </w:r>
      <w:r w:rsidRPr="00500DEF">
        <w:rPr>
          <w:rFonts w:ascii="微軟正黑體" w:eastAsia="微軟正黑體" w:hAnsi="微軟正黑體" w:cs="新細明體" w:hint="eastAsia"/>
        </w:rPr>
        <w:t>自然科學領域的</w:t>
      </w:r>
      <w:r w:rsidRPr="00500DEF">
        <w:rPr>
          <w:rFonts w:ascii="微軟正黑體" w:eastAsia="微軟正黑體" w:hAnsi="微軟正黑體" w:cs="新細明體"/>
        </w:rPr>
        <w:t>學習表現</w:t>
      </w:r>
      <w:r w:rsidRPr="00500DEF">
        <w:rPr>
          <w:rFonts w:ascii="微軟正黑體" w:eastAsia="微軟正黑體" w:hAnsi="微軟正黑體" w:cs="新細明體" w:hint="eastAsia"/>
        </w:rPr>
        <w:t>，</w:t>
      </w:r>
      <w:r w:rsidRPr="00500DEF">
        <w:rPr>
          <w:rFonts w:ascii="微軟正黑體" w:eastAsia="微軟正黑體" w:hAnsi="微軟正黑體" w:cs="新細明體"/>
        </w:rPr>
        <w:t>包</w:t>
      </w:r>
      <w:r w:rsidRPr="00500DEF">
        <w:rPr>
          <w:rFonts w:ascii="微軟正黑體" w:eastAsia="微軟正黑體" w:hAnsi="微軟正黑體" w:cs="新細明體" w:hint="eastAsia"/>
        </w:rPr>
        <w:t>括</w:t>
      </w:r>
      <w:r w:rsidRPr="00500DEF">
        <w:rPr>
          <w:rFonts w:ascii="微軟正黑體" w:eastAsia="微軟正黑體" w:hAnsi="微軟正黑體" w:cs="新細明體" w:hint="eastAsia"/>
          <w:color w:val="000000" w:themeColor="text1"/>
        </w:rPr>
        <w:t>「探究能力-思考智能」</w:t>
      </w:r>
      <w:r w:rsidRPr="00500DEF">
        <w:rPr>
          <w:rFonts w:ascii="微軟正黑體" w:eastAsia="微軟正黑體" w:hAnsi="微軟正黑體" w:cs="新細明體"/>
          <w:color w:val="000000" w:themeColor="text1"/>
        </w:rPr>
        <w:t>、</w:t>
      </w:r>
      <w:r w:rsidRPr="00500DEF">
        <w:rPr>
          <w:rFonts w:ascii="微軟正黑體" w:eastAsia="微軟正黑體" w:hAnsi="微軟正黑體" w:cs="新細明體" w:hint="eastAsia"/>
          <w:color w:val="000000" w:themeColor="text1"/>
        </w:rPr>
        <w:t>「探究能力-問題解決」及「科學態度與本質」</w:t>
      </w:r>
      <w:r w:rsidRPr="00500DEF">
        <w:rPr>
          <w:rFonts w:ascii="微軟正黑體" w:eastAsia="微軟正黑體" w:hAnsi="微軟正黑體" w:cs="新細明體" w:hint="eastAsia"/>
        </w:rPr>
        <w:t>等三</w:t>
      </w:r>
      <w:r w:rsidRPr="00500DEF">
        <w:rPr>
          <w:rFonts w:ascii="微軟正黑體" w:eastAsia="微軟正黑體" w:hAnsi="微軟正黑體" w:cs="新細明體"/>
        </w:rPr>
        <w:t>構面</w:t>
      </w:r>
      <w:r w:rsidRPr="00500DEF">
        <w:rPr>
          <w:rFonts w:ascii="微軟正黑體" w:eastAsia="微軟正黑體" w:hAnsi="微軟正黑體" w:cs="新細明體" w:hint="eastAsia"/>
        </w:rPr>
        <w:t>，各構面之</w:t>
      </w:r>
      <w:r w:rsidRPr="00500DEF">
        <w:rPr>
          <w:rFonts w:ascii="微軟正黑體" w:eastAsia="微軟正黑體" w:hAnsi="微軟正黑體" w:cs="新細明體"/>
        </w:rPr>
        <w:t>項目</w:t>
      </w:r>
      <w:r w:rsidRPr="00500DEF">
        <w:rPr>
          <w:rFonts w:ascii="微軟正黑體" w:eastAsia="微軟正黑體" w:hAnsi="微軟正黑體" w:cs="新細明體" w:hint="eastAsia"/>
        </w:rPr>
        <w:t>、內涵及具體素養內涵</w:t>
      </w:r>
      <w:r w:rsidRPr="00500DEF">
        <w:rPr>
          <w:rFonts w:ascii="微軟正黑體" w:eastAsia="微軟正黑體" w:hAnsi="微軟正黑體" w:cs="新細明體"/>
        </w:rPr>
        <w:t>如</w:t>
      </w:r>
      <w:r w:rsidRPr="00500DEF">
        <w:rPr>
          <w:rFonts w:ascii="微軟正黑體" w:eastAsia="微軟正黑體" w:hAnsi="微軟正黑體" w:cs="新細明體" w:hint="eastAsia"/>
        </w:rPr>
        <w:t>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88"/>
        <w:gridCol w:w="851"/>
        <w:gridCol w:w="2552"/>
        <w:gridCol w:w="6059"/>
      </w:tblGrid>
      <w:tr w:rsidR="00D27000" w:rsidRPr="00500DEF" w14:paraId="404FB9D6" w14:textId="77777777" w:rsidTr="00DB5F46">
        <w:trPr>
          <w:cantSplit/>
          <w:trHeight w:val="57"/>
          <w:tblHeader/>
          <w:jc w:val="center"/>
        </w:trPr>
        <w:tc>
          <w:tcPr>
            <w:tcW w:w="473" w:type="pct"/>
            <w:shd w:val="clear" w:color="auto" w:fill="D9D9D9"/>
            <w:noWrap/>
            <w:vAlign w:val="center"/>
          </w:tcPr>
          <w:p w14:paraId="23BA8D7D"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lastRenderedPageBreak/>
              <w:t>構面</w:t>
            </w:r>
          </w:p>
        </w:tc>
        <w:tc>
          <w:tcPr>
            <w:tcW w:w="407" w:type="pct"/>
            <w:shd w:val="clear" w:color="auto" w:fill="D9D9D9"/>
            <w:vAlign w:val="center"/>
          </w:tcPr>
          <w:p w14:paraId="46D2AD5B"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項目</w:t>
            </w:r>
          </w:p>
        </w:tc>
        <w:tc>
          <w:tcPr>
            <w:tcW w:w="1221" w:type="pct"/>
            <w:shd w:val="clear" w:color="auto" w:fill="D9D9D9"/>
            <w:vAlign w:val="center"/>
          </w:tcPr>
          <w:p w14:paraId="1B5157B3"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學習表現素養之內涵</w:t>
            </w:r>
          </w:p>
        </w:tc>
        <w:tc>
          <w:tcPr>
            <w:tcW w:w="2899" w:type="pct"/>
            <w:shd w:val="clear" w:color="auto" w:fill="D9D9D9"/>
            <w:noWrap/>
            <w:vAlign w:val="center"/>
          </w:tcPr>
          <w:p w14:paraId="1A9E2720"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sz w:val="24"/>
                <w:szCs w:val="24"/>
              </w:rPr>
              <w:t>具體描述</w:t>
            </w:r>
          </w:p>
        </w:tc>
      </w:tr>
      <w:tr w:rsidR="00D27000" w:rsidRPr="00500DEF" w14:paraId="3C5A4518" w14:textId="77777777" w:rsidTr="00DB5F46">
        <w:trPr>
          <w:cantSplit/>
          <w:trHeight w:val="57"/>
          <w:jc w:val="center"/>
        </w:trPr>
        <w:tc>
          <w:tcPr>
            <w:tcW w:w="473" w:type="pct"/>
            <w:vMerge w:val="restart"/>
            <w:vAlign w:val="center"/>
          </w:tcPr>
          <w:p w14:paraId="4D991DF5"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1</w:t>
            </w:r>
            <w:r w:rsidRPr="00500DEF">
              <w:rPr>
                <w:rFonts w:ascii="微軟正黑體" w:eastAsia="微軟正黑體" w:hAnsi="微軟正黑體"/>
                <w:sz w:val="24"/>
                <w:szCs w:val="24"/>
              </w:rPr>
              <w:t>探究能力-思考智能</w:t>
            </w:r>
          </w:p>
        </w:tc>
        <w:tc>
          <w:tcPr>
            <w:tcW w:w="407" w:type="pct"/>
            <w:vAlign w:val="center"/>
          </w:tcPr>
          <w:p w14:paraId="061F2A55"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a</w:t>
            </w:r>
            <w:r w:rsidRPr="00500DEF">
              <w:rPr>
                <w:rFonts w:ascii="微軟正黑體" w:eastAsia="微軟正黑體" w:hAnsi="微軟正黑體"/>
                <w:sz w:val="24"/>
                <w:szCs w:val="24"/>
              </w:rPr>
              <w:t>想像創造</w:t>
            </w:r>
          </w:p>
        </w:tc>
        <w:tc>
          <w:tcPr>
            <w:tcW w:w="1221" w:type="pct"/>
            <w:vAlign w:val="center"/>
          </w:tcPr>
          <w:p w14:paraId="74A7A8B0"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S-1-a</w:t>
            </w:r>
          </w:p>
          <w:p w14:paraId="5EFF4F69"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學習過程中能藉由察覺能力的培養與想像力的發揮，持續進行探索與實驗操作，進而能有創新的發想與設計。</w:t>
            </w:r>
          </w:p>
        </w:tc>
        <w:tc>
          <w:tcPr>
            <w:tcW w:w="2899" w:type="pct"/>
          </w:tcPr>
          <w:p w14:paraId="03966982" w14:textId="77777777" w:rsidR="00D27000" w:rsidRPr="00500DEF" w:rsidRDefault="00D27000" w:rsidP="00DB5F46">
            <w:pPr>
              <w:overflowPunct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能獨立察覺生活中各種自然科學問題的成因，並能依不同情況發想各種假設及可行的解決方法，進而以個人或團體方式設計不同的實驗步驟，或創造新的實驗方法。</w:t>
            </w:r>
          </w:p>
        </w:tc>
      </w:tr>
      <w:tr w:rsidR="00D27000" w:rsidRPr="00500DEF" w14:paraId="26FB76DA" w14:textId="77777777" w:rsidTr="00DB5F46">
        <w:trPr>
          <w:cantSplit/>
          <w:trHeight w:val="57"/>
          <w:jc w:val="center"/>
        </w:trPr>
        <w:tc>
          <w:tcPr>
            <w:tcW w:w="473" w:type="pct"/>
            <w:vMerge/>
            <w:vAlign w:val="center"/>
          </w:tcPr>
          <w:p w14:paraId="6E196B47" w14:textId="77777777" w:rsidR="00D27000" w:rsidRPr="00500DEF"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60358085"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b</w:t>
            </w:r>
            <w:r w:rsidRPr="00500DEF">
              <w:rPr>
                <w:rFonts w:ascii="微軟正黑體" w:eastAsia="微軟正黑體" w:hAnsi="微軟正黑體"/>
                <w:sz w:val="24"/>
                <w:szCs w:val="24"/>
              </w:rPr>
              <w:t>推理論證</w:t>
            </w:r>
          </w:p>
        </w:tc>
        <w:tc>
          <w:tcPr>
            <w:tcW w:w="1221" w:type="pct"/>
            <w:vAlign w:val="center"/>
          </w:tcPr>
          <w:p w14:paraId="7F9066B9"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S-1-b</w:t>
            </w:r>
          </w:p>
          <w:p w14:paraId="61C1C370"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具有定性與定量的判斷與描述能力。能透過習得的知識說明現象、結果、關連性與差異性，進而推論自然現象的因果關係。</w:t>
            </w:r>
          </w:p>
        </w:tc>
        <w:tc>
          <w:tcPr>
            <w:tcW w:w="2899" w:type="pct"/>
          </w:tcPr>
          <w:p w14:paraId="61737FD2"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能運用已知的數理演算公式及單一的科學證據或理論，以及類比、轉換等演繹推理方式，理解並推導自然現象的因果關係，或說明或修正自己提出的論點。</w:t>
            </w:r>
          </w:p>
        </w:tc>
      </w:tr>
      <w:tr w:rsidR="00D27000" w:rsidRPr="00500DEF" w14:paraId="7E944BC2" w14:textId="77777777" w:rsidTr="00DB5F46">
        <w:trPr>
          <w:cantSplit/>
          <w:trHeight w:val="57"/>
          <w:jc w:val="center"/>
        </w:trPr>
        <w:tc>
          <w:tcPr>
            <w:tcW w:w="473" w:type="pct"/>
            <w:vMerge/>
            <w:vAlign w:val="center"/>
          </w:tcPr>
          <w:p w14:paraId="180B61B0" w14:textId="77777777" w:rsidR="00D27000" w:rsidRPr="00500DEF"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07AF6446"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c</w:t>
            </w:r>
            <w:r w:rsidRPr="00500DEF">
              <w:rPr>
                <w:rFonts w:ascii="微軟正黑體" w:eastAsia="微軟正黑體" w:hAnsi="微軟正黑體"/>
                <w:sz w:val="24"/>
                <w:szCs w:val="24"/>
              </w:rPr>
              <w:t>批判思辨</w:t>
            </w:r>
          </w:p>
        </w:tc>
        <w:tc>
          <w:tcPr>
            <w:tcW w:w="1221" w:type="pct"/>
            <w:vAlign w:val="center"/>
          </w:tcPr>
          <w:p w14:paraId="6EA681E8"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S-1-c</w:t>
            </w:r>
          </w:p>
          <w:p w14:paraId="04D28F21"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能對蒐集所得科學數據及資料的正確性，抱持合理的懷疑態度。透過判斷與思辨的過程，可以從不同角度提出自己的看法或解釋資料。</w:t>
            </w:r>
          </w:p>
        </w:tc>
        <w:tc>
          <w:tcPr>
            <w:tcW w:w="2899" w:type="pct"/>
          </w:tcPr>
          <w:p w14:paraId="1CC9A38E"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能比較科學事實在不同論點、證據或事實解釋的合理性，並透過探索證據、挑戰思想、回應多元觀點的過程，判斷科學證據的正確性。</w:t>
            </w:r>
          </w:p>
        </w:tc>
      </w:tr>
      <w:tr w:rsidR="00D27000" w:rsidRPr="00500DEF" w14:paraId="22B73828" w14:textId="77777777" w:rsidTr="00DB5F46">
        <w:trPr>
          <w:cantSplit/>
          <w:trHeight w:val="57"/>
          <w:jc w:val="center"/>
        </w:trPr>
        <w:tc>
          <w:tcPr>
            <w:tcW w:w="473" w:type="pct"/>
            <w:vMerge/>
            <w:vAlign w:val="center"/>
          </w:tcPr>
          <w:p w14:paraId="1A2B5521" w14:textId="77777777" w:rsidR="00D27000" w:rsidRPr="00500DEF"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0B6D8C03"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d</w:t>
            </w:r>
            <w:r w:rsidRPr="00500DEF">
              <w:rPr>
                <w:rFonts w:ascii="微軟正黑體" w:eastAsia="微軟正黑體" w:hAnsi="微軟正黑體"/>
                <w:sz w:val="24"/>
                <w:szCs w:val="24"/>
              </w:rPr>
              <w:t>建立模型</w:t>
            </w:r>
          </w:p>
        </w:tc>
        <w:tc>
          <w:tcPr>
            <w:tcW w:w="1221" w:type="pct"/>
            <w:vAlign w:val="center"/>
          </w:tcPr>
          <w:p w14:paraId="04A10B56"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S-1-d</w:t>
            </w:r>
          </w:p>
          <w:p w14:paraId="313C9738"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能理解科學原理的模型，藉由理解來建立模型，並運用模型的選擇、應用，來認識科學原理及解釋科學現象。</w:t>
            </w:r>
          </w:p>
        </w:tc>
        <w:tc>
          <w:tcPr>
            <w:tcW w:w="2899" w:type="pct"/>
          </w:tcPr>
          <w:p w14:paraId="7C8202ED"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能依據科學問題自行運思或經由合作討論來建立模型，並能使用如「比擬或抽象」的形式來描述一個系統化的科學現象，了解模型可隨著對科學事物複雜關係的認知增加來修正。</w:t>
            </w:r>
          </w:p>
        </w:tc>
      </w:tr>
      <w:tr w:rsidR="00D27000" w:rsidRPr="00500DEF" w14:paraId="2E33E17B" w14:textId="77777777" w:rsidTr="00DB5F46">
        <w:trPr>
          <w:cantSplit/>
          <w:trHeight w:val="57"/>
          <w:jc w:val="center"/>
        </w:trPr>
        <w:tc>
          <w:tcPr>
            <w:tcW w:w="473" w:type="pct"/>
            <w:vMerge w:val="restart"/>
            <w:vAlign w:val="center"/>
          </w:tcPr>
          <w:p w14:paraId="69F22C52"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2</w:t>
            </w:r>
            <w:r w:rsidRPr="00500DEF">
              <w:rPr>
                <w:rFonts w:ascii="微軟正黑體" w:eastAsia="微軟正黑體" w:hAnsi="微軟正黑體"/>
                <w:sz w:val="24"/>
                <w:szCs w:val="24"/>
              </w:rPr>
              <w:t>探究能力-問題解決</w:t>
            </w:r>
          </w:p>
        </w:tc>
        <w:tc>
          <w:tcPr>
            <w:tcW w:w="407" w:type="pct"/>
            <w:vAlign w:val="center"/>
          </w:tcPr>
          <w:p w14:paraId="0A9B452C"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a</w:t>
            </w:r>
            <w:r w:rsidRPr="00500DEF">
              <w:rPr>
                <w:rFonts w:ascii="微軟正黑體" w:eastAsia="微軟正黑體" w:hAnsi="微軟正黑體"/>
                <w:sz w:val="24"/>
                <w:szCs w:val="24"/>
              </w:rPr>
              <w:t>觀察與定題</w:t>
            </w:r>
          </w:p>
        </w:tc>
        <w:tc>
          <w:tcPr>
            <w:tcW w:w="1221" w:type="pct"/>
            <w:vAlign w:val="center"/>
          </w:tcPr>
          <w:p w14:paraId="01B9545F"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S-2-a</w:t>
            </w:r>
          </w:p>
          <w:p w14:paraId="3DE67A82"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學生常基於好奇、求知或需要，對外界進行觀察且蒐集所需的資訊，釐清並訂定待解決或待探究的問題。</w:t>
            </w:r>
          </w:p>
        </w:tc>
        <w:tc>
          <w:tcPr>
            <w:tcW w:w="2899" w:type="pct"/>
            <w:vAlign w:val="center"/>
          </w:tcPr>
          <w:p w14:paraId="4DF69755"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1.能從日常經驗、科技運用、社會中的科學相關議題、學習活動、自然環境、書刊及網路媒體中，進行有計畫、有條理的多方觀察，進而能察覺問題。</w:t>
            </w:r>
          </w:p>
          <w:p w14:paraId="08187B03"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2.能依據觀察、蒐集資料、閱讀、思考、討論等，確認並提出適合科學探究或適合以科學方式尋求解決的關鍵問題或假說。當有多個問題同時存在時，能分辨並擇定優先重要之問題或假說。</w:t>
            </w:r>
          </w:p>
        </w:tc>
      </w:tr>
      <w:tr w:rsidR="00D27000" w:rsidRPr="00500DEF" w14:paraId="4354D813" w14:textId="77777777" w:rsidTr="00DB5F46">
        <w:trPr>
          <w:cantSplit/>
          <w:trHeight w:val="57"/>
          <w:jc w:val="center"/>
        </w:trPr>
        <w:tc>
          <w:tcPr>
            <w:tcW w:w="473" w:type="pct"/>
            <w:vMerge/>
            <w:vAlign w:val="center"/>
          </w:tcPr>
          <w:p w14:paraId="175DF8CA"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0B1E0D57"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b</w:t>
            </w:r>
            <w:r w:rsidRPr="00500DEF">
              <w:rPr>
                <w:rFonts w:ascii="微軟正黑體" w:eastAsia="微軟正黑體" w:hAnsi="微軟正黑體"/>
                <w:sz w:val="24"/>
                <w:szCs w:val="24"/>
              </w:rPr>
              <w:t>計畫與執行</w:t>
            </w:r>
          </w:p>
        </w:tc>
        <w:tc>
          <w:tcPr>
            <w:tcW w:w="1221" w:type="pct"/>
            <w:vAlign w:val="center"/>
          </w:tcPr>
          <w:p w14:paraId="1AF27FAD"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S-2-b</w:t>
            </w:r>
          </w:p>
          <w:p w14:paraId="6418C4BF"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問題訂定後，可藉由測試、測量、推理、演算等過程進行計畫的擬定、結果的預測及探究操作，以獲得科學的證據。</w:t>
            </w:r>
          </w:p>
        </w:tc>
        <w:tc>
          <w:tcPr>
            <w:tcW w:w="2899" w:type="pct"/>
          </w:tcPr>
          <w:p w14:paraId="2540B65E"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1.能辨明問題的自變項或應變項並計畫適當次數的測試，嚴謹地預測活動的可能結果和可能失敗的原因。在藉由教師或教科書或其他學習資源的指引下，依據問題特性、學習資源（設備、時間、人力等）、預期成果、對社會環境的影響等因素，有效率地規劃最佳化的實作（或推理）、探究活動或問題解決活動。</w:t>
            </w:r>
          </w:p>
          <w:p w14:paraId="3EA10BF7"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2.能正確安全操作適合學習階段的物品、器材儀器、科技設備與資源。能進行精確的質性觀測或數值量測，視需要並能運用科技儀器輔助記錄。</w:t>
            </w:r>
          </w:p>
        </w:tc>
      </w:tr>
      <w:tr w:rsidR="00D27000" w:rsidRPr="00500DEF" w14:paraId="234ACC00" w14:textId="77777777" w:rsidTr="00DB5F46">
        <w:trPr>
          <w:cantSplit/>
          <w:trHeight w:val="57"/>
          <w:jc w:val="center"/>
        </w:trPr>
        <w:tc>
          <w:tcPr>
            <w:tcW w:w="473" w:type="pct"/>
            <w:vMerge/>
            <w:vAlign w:val="center"/>
          </w:tcPr>
          <w:p w14:paraId="28F22679"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6CBAB410"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c</w:t>
            </w:r>
            <w:r w:rsidRPr="00500DEF">
              <w:rPr>
                <w:rFonts w:ascii="微軟正黑體" w:eastAsia="微軟正黑體" w:hAnsi="微軟正黑體"/>
                <w:sz w:val="24"/>
                <w:szCs w:val="24"/>
              </w:rPr>
              <w:t>分析與發現</w:t>
            </w:r>
          </w:p>
        </w:tc>
        <w:tc>
          <w:tcPr>
            <w:tcW w:w="1221" w:type="pct"/>
            <w:vAlign w:val="center"/>
          </w:tcPr>
          <w:p w14:paraId="519ACE49"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S-2-c</w:t>
            </w:r>
          </w:p>
          <w:p w14:paraId="3AE8A5C1"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學生能經由探究的結果，進行證據（定性）或數據（定量）的分析整理，從中發現新知或解決問題，並可和其它相關探究的結果參對比較。</w:t>
            </w:r>
          </w:p>
        </w:tc>
        <w:tc>
          <w:tcPr>
            <w:tcW w:w="2899" w:type="pct"/>
          </w:tcPr>
          <w:p w14:paraId="0A2BB1C9"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1.能合理運用思考智能、製作圖表、使用資訊與數學等方法，有效整理資訊或數據。</w:t>
            </w:r>
          </w:p>
          <w:p w14:paraId="4950293C"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2.能從所得的資訊或數據，形成解釋、發現新知、獲知因果關係、理解科學問題、解決問題、或是發現新的問題。並能將自己的結果和同學的結果或其它相關的資訊比較對照，相互檢核，確認結果；如果結果不同，能進一步探究原因。</w:t>
            </w:r>
          </w:p>
        </w:tc>
      </w:tr>
      <w:tr w:rsidR="00D27000" w:rsidRPr="00500DEF" w14:paraId="5AA1BD4A" w14:textId="77777777" w:rsidTr="00DB5F46">
        <w:trPr>
          <w:cantSplit/>
          <w:trHeight w:val="57"/>
          <w:jc w:val="center"/>
        </w:trPr>
        <w:tc>
          <w:tcPr>
            <w:tcW w:w="473" w:type="pct"/>
            <w:vMerge/>
            <w:vAlign w:val="center"/>
          </w:tcPr>
          <w:p w14:paraId="0780D061"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p>
        </w:tc>
        <w:tc>
          <w:tcPr>
            <w:tcW w:w="407" w:type="pct"/>
            <w:vAlign w:val="center"/>
          </w:tcPr>
          <w:p w14:paraId="73C6CB70"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d</w:t>
            </w:r>
            <w:r w:rsidRPr="00500DEF">
              <w:rPr>
                <w:rFonts w:ascii="微軟正黑體" w:eastAsia="微軟正黑體" w:hAnsi="微軟正黑體"/>
                <w:sz w:val="24"/>
                <w:szCs w:val="24"/>
              </w:rPr>
              <w:t>討論與傳達</w:t>
            </w:r>
          </w:p>
        </w:tc>
        <w:tc>
          <w:tcPr>
            <w:tcW w:w="1221" w:type="pct"/>
            <w:vAlign w:val="center"/>
          </w:tcPr>
          <w:p w14:paraId="2C777C5A"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S-2-d</w:t>
            </w:r>
          </w:p>
          <w:p w14:paraId="7EEA5B7D"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學生可對探究所得進行討論、檢核，並以適切的方式傳達探究的結果或問題解決的成果。</w:t>
            </w:r>
          </w:p>
        </w:tc>
        <w:tc>
          <w:tcPr>
            <w:tcW w:w="2899" w:type="pct"/>
            <w:vAlign w:val="center"/>
          </w:tcPr>
          <w:p w14:paraId="7FC4BF98"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1.能理解同學的探究過程和結果（或經簡化過的科學報告），提出合理而且較完整的疑問或意見，且能對整個探究過程：包括，觀察定題、推理實作、數據分析、資源運用、活動安全、探究結果等，進行評核、形成評價並提出合理的改善方案。</w:t>
            </w:r>
          </w:p>
          <w:p w14:paraId="39F72DB8"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2.能利用口語、影像（如攝影、錄影）、文字與圖案、繪圖或實物、科學名詞、數學公式、模型等，呈現探究之過程、發現或成果；並在保有個資安全與不損及公眾或他人利益下，選擇合適的發表方式和途徑。</w:t>
            </w:r>
          </w:p>
        </w:tc>
      </w:tr>
      <w:tr w:rsidR="00D27000" w:rsidRPr="00500DEF" w14:paraId="2EC63621" w14:textId="77777777" w:rsidTr="00DB5F46">
        <w:trPr>
          <w:cantSplit/>
          <w:trHeight w:val="57"/>
          <w:jc w:val="center"/>
        </w:trPr>
        <w:tc>
          <w:tcPr>
            <w:tcW w:w="473" w:type="pct"/>
            <w:vMerge w:val="restart"/>
            <w:vAlign w:val="center"/>
          </w:tcPr>
          <w:p w14:paraId="09E7AABC"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3</w:t>
            </w:r>
            <w:r w:rsidRPr="00500DEF">
              <w:rPr>
                <w:rFonts w:ascii="微軟正黑體" w:eastAsia="微軟正黑體" w:hAnsi="微軟正黑體"/>
                <w:sz w:val="24"/>
                <w:szCs w:val="24"/>
              </w:rPr>
              <w:t>科學的態度與本質</w:t>
            </w:r>
          </w:p>
        </w:tc>
        <w:tc>
          <w:tcPr>
            <w:tcW w:w="407" w:type="pct"/>
            <w:vAlign w:val="center"/>
          </w:tcPr>
          <w:p w14:paraId="178DA286"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a</w:t>
            </w:r>
            <w:r w:rsidRPr="00500DEF">
              <w:rPr>
                <w:rFonts w:ascii="微軟正黑體" w:eastAsia="微軟正黑體" w:hAnsi="微軟正黑體"/>
                <w:sz w:val="24"/>
                <w:szCs w:val="24"/>
              </w:rPr>
              <w:t>培養科學探究的興趣</w:t>
            </w:r>
          </w:p>
        </w:tc>
        <w:tc>
          <w:tcPr>
            <w:tcW w:w="1221" w:type="pct"/>
            <w:vAlign w:val="center"/>
          </w:tcPr>
          <w:p w14:paraId="2FA0B94F"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S-3-a</w:t>
            </w:r>
          </w:p>
          <w:p w14:paraId="43F1E23E"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認識科學與科技相關事業的多元性，透過了解科學、科技與社會的關係，能對應用科學解決真實問題產生興趣與提升深入學習科學的動機。</w:t>
            </w:r>
          </w:p>
        </w:tc>
        <w:tc>
          <w:tcPr>
            <w:tcW w:w="2899" w:type="pct"/>
            <w:vAlign w:val="center"/>
          </w:tcPr>
          <w:p w14:paraId="3181367F"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1.透過科學探索與科學思考，對生活週遭的事物或科技用品產生新的體驗。</w:t>
            </w:r>
          </w:p>
          <w:p w14:paraId="45147509"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2.透過了解科學理論的簡約、科學思考的嚴謹與複雜自然現象背後的規律，學會欣賞科學的美。</w:t>
            </w:r>
          </w:p>
          <w:p w14:paraId="3CDABE60"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3.了解科學與科技相關事業的多元性，透過科學探索、科學思考與生活體驗，可嘗試改變科技應用，並透過成功解決問題的經驗，獲得成就感。</w:t>
            </w:r>
          </w:p>
        </w:tc>
      </w:tr>
      <w:tr w:rsidR="00D27000" w:rsidRPr="00500DEF" w14:paraId="4700A456" w14:textId="77777777" w:rsidTr="00DB5F46">
        <w:trPr>
          <w:cantSplit/>
          <w:trHeight w:val="57"/>
          <w:jc w:val="center"/>
        </w:trPr>
        <w:tc>
          <w:tcPr>
            <w:tcW w:w="473" w:type="pct"/>
            <w:vMerge/>
            <w:vAlign w:val="center"/>
          </w:tcPr>
          <w:p w14:paraId="05174DE2" w14:textId="77777777" w:rsidR="00D27000" w:rsidRPr="00500DEF"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6A138BEC"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b</w:t>
            </w:r>
            <w:r w:rsidRPr="00500DEF">
              <w:rPr>
                <w:rFonts w:ascii="微軟正黑體" w:eastAsia="微軟正黑體" w:hAnsi="微軟正黑體"/>
                <w:sz w:val="24"/>
                <w:szCs w:val="24"/>
              </w:rPr>
              <w:t>養成應用科學思考與探究的習慣</w:t>
            </w:r>
          </w:p>
        </w:tc>
        <w:tc>
          <w:tcPr>
            <w:tcW w:w="1221" w:type="pct"/>
            <w:vAlign w:val="center"/>
          </w:tcPr>
          <w:p w14:paraId="0AEBDF1D"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S-3-b</w:t>
            </w:r>
          </w:p>
          <w:p w14:paraId="15DB111D"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養成批判思考的習慣，並運用科學的價值體系判斷日常生活的資訊。</w:t>
            </w:r>
          </w:p>
        </w:tc>
        <w:tc>
          <w:tcPr>
            <w:tcW w:w="2899" w:type="pct"/>
            <w:vAlign w:val="center"/>
          </w:tcPr>
          <w:p w14:paraId="102C3425"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1.了解科學知識是人們理解現象的一種解釋，但不是唯一的解釋。</w:t>
            </w:r>
          </w:p>
          <w:p w14:paraId="0AD9222C"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2.能利用例如邏輯思考、精確性、客觀性等標準，並配合判斷日常生活中科學資訊可信度。</w:t>
            </w:r>
          </w:p>
        </w:tc>
      </w:tr>
      <w:tr w:rsidR="00D27000" w:rsidRPr="00500DEF" w14:paraId="094E7CEE" w14:textId="77777777" w:rsidTr="00DB5F46">
        <w:trPr>
          <w:cantSplit/>
          <w:trHeight w:val="57"/>
          <w:jc w:val="center"/>
        </w:trPr>
        <w:tc>
          <w:tcPr>
            <w:tcW w:w="473" w:type="pct"/>
            <w:vMerge/>
            <w:vAlign w:val="center"/>
          </w:tcPr>
          <w:p w14:paraId="7EAD537A" w14:textId="77777777" w:rsidR="00D27000" w:rsidRPr="00500DEF" w:rsidRDefault="00D27000" w:rsidP="00DB5F46">
            <w:pPr>
              <w:overflowPunct w:val="0"/>
              <w:snapToGrid w:val="0"/>
              <w:spacing w:line="400" w:lineRule="exact"/>
              <w:rPr>
                <w:rFonts w:ascii="微軟正黑體" w:eastAsia="微軟正黑體" w:hAnsi="微軟正黑體"/>
                <w:sz w:val="24"/>
                <w:szCs w:val="24"/>
              </w:rPr>
            </w:pPr>
          </w:p>
        </w:tc>
        <w:tc>
          <w:tcPr>
            <w:tcW w:w="407" w:type="pct"/>
            <w:vAlign w:val="center"/>
          </w:tcPr>
          <w:p w14:paraId="5A686029" w14:textId="77777777" w:rsidR="00D27000" w:rsidRPr="00500DEF" w:rsidRDefault="00D27000" w:rsidP="00DB5F46">
            <w:pPr>
              <w:overflowPunct w:val="0"/>
              <w:snapToGrid w:val="0"/>
              <w:spacing w:line="400" w:lineRule="exact"/>
              <w:jc w:val="center"/>
              <w:rPr>
                <w:rFonts w:ascii="微軟正黑體" w:eastAsia="微軟正黑體" w:hAnsi="微軟正黑體"/>
                <w:sz w:val="24"/>
                <w:szCs w:val="24"/>
              </w:rPr>
            </w:pPr>
            <w:r w:rsidRPr="00500DEF">
              <w:rPr>
                <w:rFonts w:ascii="微軟正黑體" w:eastAsia="微軟正黑體" w:hAnsi="微軟正黑體" w:hint="eastAsia"/>
                <w:sz w:val="24"/>
                <w:szCs w:val="24"/>
              </w:rPr>
              <w:t>c</w:t>
            </w:r>
            <w:r w:rsidRPr="00500DEF">
              <w:rPr>
                <w:rFonts w:ascii="微軟正黑體" w:eastAsia="微軟正黑體" w:hAnsi="微軟正黑體"/>
                <w:sz w:val="24"/>
                <w:szCs w:val="24"/>
              </w:rPr>
              <w:t>認識科學的本質</w:t>
            </w:r>
          </w:p>
        </w:tc>
        <w:tc>
          <w:tcPr>
            <w:tcW w:w="1221" w:type="pct"/>
            <w:vAlign w:val="center"/>
          </w:tcPr>
          <w:p w14:paraId="713DF403"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S-3-c</w:t>
            </w:r>
          </w:p>
          <w:p w14:paraId="70C6FF3D" w14:textId="77777777" w:rsidR="00D27000" w:rsidRPr="00500DEF" w:rsidRDefault="00D27000" w:rsidP="00DB5F46">
            <w:pPr>
              <w:overflowPunct w:val="0"/>
              <w:snapToGrid w:val="0"/>
              <w:spacing w:line="400" w:lineRule="exact"/>
              <w:jc w:val="both"/>
              <w:rPr>
                <w:rFonts w:ascii="微軟正黑體" w:eastAsia="微軟正黑體" w:hAnsi="微軟正黑體"/>
                <w:sz w:val="24"/>
                <w:szCs w:val="24"/>
              </w:rPr>
            </w:pPr>
            <w:r w:rsidRPr="00500DEF">
              <w:rPr>
                <w:rFonts w:ascii="微軟正黑體" w:eastAsia="微軟正黑體" w:hAnsi="微軟正黑體"/>
                <w:sz w:val="24"/>
                <w:szCs w:val="24"/>
              </w:rPr>
              <w:t>能透過批判思考的訓練，了解科學論證的多元性，並區分科學與非科學的價值信念。</w:t>
            </w:r>
          </w:p>
        </w:tc>
        <w:tc>
          <w:tcPr>
            <w:tcW w:w="2899" w:type="pct"/>
            <w:vAlign w:val="center"/>
          </w:tcPr>
          <w:p w14:paraId="1D3AB395"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1.科學知識是有歷史的，科學知識與信念會隨著時間而改變。</w:t>
            </w:r>
          </w:p>
          <w:p w14:paraId="70082EAC"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2.科學和其他認識世界的方式之區別在於實證標準的使用、合乎邏輯的論點，和基於存疑的檢視。</w:t>
            </w:r>
          </w:p>
          <w:p w14:paraId="04F36AA2" w14:textId="77777777" w:rsidR="00D27000" w:rsidRPr="00500DEF" w:rsidRDefault="00D27000" w:rsidP="00DB5F46">
            <w:pPr>
              <w:overflowPunct w:val="0"/>
              <w:adjustRightInd w:val="0"/>
              <w:snapToGrid w:val="0"/>
              <w:spacing w:line="400" w:lineRule="exact"/>
              <w:ind w:left="240" w:hangingChars="100" w:hanging="240"/>
              <w:jc w:val="both"/>
              <w:rPr>
                <w:rFonts w:ascii="微軟正黑體" w:eastAsia="微軟正黑體" w:hAnsi="微軟正黑體"/>
                <w:sz w:val="24"/>
                <w:szCs w:val="24"/>
              </w:rPr>
            </w:pPr>
            <w:r w:rsidRPr="00500DEF">
              <w:rPr>
                <w:rFonts w:ascii="微軟正黑體" w:eastAsia="微軟正黑體" w:hAnsi="微軟正黑體"/>
                <w:sz w:val="24"/>
                <w:szCs w:val="24"/>
              </w:rPr>
              <w:t>3.對於相同的自然現象，可以用不只一種理論來解釋，如果現有的證據同樣都支持著這些不同的理論，科學家傾向採用較簡約的理論。</w:t>
            </w:r>
          </w:p>
        </w:tc>
      </w:tr>
    </w:tbl>
    <w:p w14:paraId="3ED6C65F" w14:textId="03E1D58D" w:rsidR="003C52ED" w:rsidRPr="00500DEF" w:rsidRDefault="003C52ED" w:rsidP="00E66625">
      <w:pPr>
        <w:spacing w:line="400" w:lineRule="exact"/>
        <w:rPr>
          <w:rFonts w:ascii="微軟正黑體" w:eastAsia="微軟正黑體" w:hAnsi="微軟正黑體"/>
        </w:rPr>
      </w:pPr>
    </w:p>
    <w:p w14:paraId="09CA3960" w14:textId="77777777" w:rsidR="00124E17" w:rsidRPr="00500DEF" w:rsidRDefault="00124E17" w:rsidP="00E66625">
      <w:pPr>
        <w:spacing w:line="400" w:lineRule="exact"/>
        <w:rPr>
          <w:rFonts w:ascii="微軟正黑體" w:eastAsia="微軟正黑體" w:hAnsi="微軟正黑體"/>
        </w:rPr>
      </w:pPr>
    </w:p>
    <w:p w14:paraId="69195C7F" w14:textId="1C27C1FD" w:rsidR="00217E03" w:rsidRPr="00500DEF" w:rsidRDefault="00217E03" w:rsidP="00217E03">
      <w:pPr>
        <w:widowControl/>
        <w:spacing w:before="100" w:beforeAutospacing="1" w:after="100" w:afterAutospacing="1" w:line="400" w:lineRule="exact"/>
        <w:ind w:left="283" w:rightChars="-10" w:right="-28" w:hangingChars="101" w:hanging="283"/>
        <w:rPr>
          <w:rFonts w:ascii="微軟正黑體" w:eastAsia="微軟正黑體" w:hAnsi="微軟正黑體" w:cs="新細明體"/>
        </w:rPr>
      </w:pPr>
      <w:r w:rsidRPr="00500DEF">
        <w:rPr>
          <w:rFonts w:ascii="微軟正黑體" w:eastAsia="微軟正黑體" w:hAnsi="微軟正黑體" w:cs="新細明體" w:hint="eastAsia"/>
        </w:rPr>
        <w:t>(</w:t>
      </w:r>
      <w:r w:rsidRPr="00500DEF">
        <w:rPr>
          <w:rFonts w:ascii="微軟正黑體" w:eastAsia="微軟正黑體" w:hAnsi="微軟正黑體" w:cs="新細明體"/>
        </w:rPr>
        <w:t>4</w:t>
      </w:r>
      <w:r w:rsidRPr="00500DEF">
        <w:rPr>
          <w:rFonts w:ascii="微軟正黑體" w:eastAsia="微軟正黑體" w:hAnsi="微軟正黑體" w:cs="新細明體" w:hint="eastAsia"/>
        </w:rPr>
        <w:t>)</w:t>
      </w:r>
      <w:r w:rsidRPr="00500DEF">
        <w:rPr>
          <w:rFonts w:ascii="微軟正黑體" w:eastAsia="微軟正黑體" w:hAnsi="微軟正黑體" w:cs="新細明體" w:hint="eastAsia"/>
          <w:b/>
          <w:bCs/>
        </w:rPr>
        <w:t>語言領域之英語文</w:t>
      </w:r>
      <w:r w:rsidR="00C43BEA" w:rsidRPr="00500DEF">
        <w:rPr>
          <w:rFonts w:ascii="微軟正黑體" w:eastAsia="微軟正黑體" w:hAnsi="微軟正黑體" w:cs="新細明體" w:hint="eastAsia"/>
          <w:b/>
          <w:bCs/>
        </w:rPr>
        <w:t>(</w:t>
      </w:r>
      <w:r w:rsidR="00C43BEA" w:rsidRPr="00500DEF">
        <w:rPr>
          <w:rFonts w:ascii="微軟正黑體" w:eastAsia="微軟正黑體" w:hAnsi="微軟正黑體" w:cs="新細明體"/>
          <w:b/>
          <w:bCs/>
        </w:rPr>
        <w:t>E)</w:t>
      </w:r>
      <w:r w:rsidRPr="00500DEF">
        <w:rPr>
          <w:rFonts w:ascii="微軟正黑體" w:eastAsia="微軟正黑體" w:hAnsi="微軟正黑體" w:cs="新細明體" w:hint="eastAsia"/>
        </w:rPr>
        <w:t>：英語文</w:t>
      </w:r>
      <w:r w:rsidRPr="00500DEF">
        <w:rPr>
          <w:rFonts w:ascii="微軟正黑體" w:eastAsia="微軟正黑體" w:hAnsi="微軟正黑體" w:cs="新細明體"/>
        </w:rPr>
        <w:t>的學習表現</w:t>
      </w:r>
      <w:r w:rsidR="00232B8B" w:rsidRPr="00500DEF">
        <w:rPr>
          <w:rFonts w:ascii="微軟正黑體" w:eastAsia="微軟正黑體" w:hAnsi="微軟正黑體" w:cs="新細明體" w:hint="eastAsia"/>
        </w:rPr>
        <w:t>與模式</w:t>
      </w:r>
      <w:r w:rsidR="00393384" w:rsidRPr="00500DEF">
        <w:rPr>
          <w:rFonts w:ascii="微軟正黑體" w:eastAsia="微軟正黑體" w:hAnsi="微軟正黑體" w:cs="新細明體" w:hint="eastAsia"/>
        </w:rPr>
        <w:t>為整體性架構</w:t>
      </w:r>
      <w:r w:rsidR="00232B8B" w:rsidRPr="00500DEF">
        <w:rPr>
          <w:rFonts w:ascii="微軟正黑體" w:eastAsia="微軟正黑體" w:hAnsi="微軟正黑體" w:cs="新細明體" w:hint="eastAsia"/>
        </w:rPr>
        <w:t>，</w:t>
      </w:r>
      <w:r w:rsidRPr="00500DEF">
        <w:rPr>
          <w:rFonts w:ascii="微軟正黑體" w:eastAsia="微軟正黑體" w:hAnsi="微軟正黑體" w:cs="新細明體"/>
        </w:rPr>
        <w:t>包含</w:t>
      </w:r>
      <w:r w:rsidRPr="00500DEF">
        <w:rPr>
          <w:rFonts w:ascii="微軟正黑體" w:eastAsia="微軟正黑體" w:hAnsi="微軟正黑體" w:cs="新細明體" w:hint="eastAsia"/>
        </w:rPr>
        <w:t>語言能力</w:t>
      </w:r>
      <w:r w:rsidRPr="00500DEF">
        <w:rPr>
          <w:rFonts w:ascii="微軟正黑體" w:eastAsia="微軟正黑體" w:hAnsi="微軟正黑體" w:cs="新細明體"/>
        </w:rPr>
        <w:t>(聽說讀寫)</w:t>
      </w:r>
      <w:r w:rsidRPr="00500DEF">
        <w:rPr>
          <w:rFonts w:ascii="微軟正黑體" w:eastAsia="微軟正黑體" w:hAnsi="微軟正黑體" w:cs="新細明體" w:hint="eastAsia"/>
        </w:rPr>
        <w:t>、</w:t>
      </w:r>
      <w:r w:rsidRPr="00500DEF">
        <w:rPr>
          <w:rFonts w:ascii="微軟正黑體" w:eastAsia="微軟正黑體" w:hAnsi="微軟正黑體" w:cs="新細明體"/>
        </w:rPr>
        <w:t>文化理解</w:t>
      </w:r>
      <w:r w:rsidRPr="00500DEF">
        <w:rPr>
          <w:rFonts w:ascii="微軟正黑體" w:eastAsia="微軟正黑體" w:hAnsi="微軟正黑體" w:cs="新細明體" w:hint="eastAsia"/>
        </w:rPr>
        <w:t>、</w:t>
      </w:r>
      <w:r w:rsidRPr="00500DEF">
        <w:rPr>
          <w:rFonts w:ascii="微軟正黑體" w:eastAsia="微軟正黑體" w:hAnsi="微軟正黑體" w:cs="新細明體"/>
        </w:rPr>
        <w:t>興趣與態度</w:t>
      </w:r>
      <w:r w:rsidRPr="00500DEF">
        <w:rPr>
          <w:rFonts w:ascii="微軟正黑體" w:eastAsia="微軟正黑體" w:hAnsi="微軟正黑體" w:cs="新細明體" w:hint="eastAsia"/>
        </w:rPr>
        <w:t>、</w:t>
      </w:r>
      <w:r w:rsidRPr="00500DEF">
        <w:rPr>
          <w:rFonts w:ascii="微軟正黑體" w:eastAsia="微軟正黑體" w:hAnsi="微軟正黑體" w:cs="新細明體"/>
        </w:rPr>
        <w:t>學習方法與策略</w:t>
      </w:r>
      <w:r w:rsidRPr="00500DEF">
        <w:rPr>
          <w:rFonts w:ascii="微軟正黑體" w:eastAsia="微軟正黑體" w:hAnsi="微軟正黑體" w:cs="新細明體" w:hint="eastAsia"/>
        </w:rPr>
        <w:t>、</w:t>
      </w:r>
      <w:r w:rsidRPr="00500DEF">
        <w:rPr>
          <w:rFonts w:ascii="微軟正黑體" w:eastAsia="微軟正黑體" w:hAnsi="微軟正黑體" w:cs="新細明體"/>
        </w:rPr>
        <w:t>邏輯思考、判斷與創造力</w:t>
      </w:r>
      <w:r w:rsidRPr="00500DEF">
        <w:rPr>
          <w:rFonts w:ascii="微軟正黑體" w:eastAsia="微軟正黑體" w:hAnsi="微軟正黑體" w:cs="新細明體" w:hint="eastAsia"/>
        </w:rPr>
        <w:t>等</w:t>
      </w:r>
      <w:r w:rsidR="00232B8B" w:rsidRPr="00500DEF">
        <w:rPr>
          <w:rFonts w:ascii="微軟正黑體" w:eastAsia="微軟正黑體" w:hAnsi="微軟正黑體" w:cs="新細明體" w:hint="eastAsia"/>
        </w:rPr>
        <w:t>六</w:t>
      </w:r>
      <w:r w:rsidR="00393384" w:rsidRPr="00500DEF">
        <w:rPr>
          <w:rFonts w:ascii="微軟正黑體" w:eastAsia="微軟正黑體" w:hAnsi="微軟正黑體" w:cs="新細明體" w:hint="eastAsia"/>
        </w:rPr>
        <w:t>個</w:t>
      </w:r>
      <w:r w:rsidR="00232B8B" w:rsidRPr="00500DEF">
        <w:rPr>
          <w:rFonts w:ascii="微軟正黑體" w:eastAsia="微軟正黑體" w:hAnsi="微軟正黑體" w:cs="新細明體" w:hint="eastAsia"/>
        </w:rPr>
        <w:t>項</w:t>
      </w:r>
      <w:r w:rsidR="00393384" w:rsidRPr="00500DEF">
        <w:rPr>
          <w:rFonts w:ascii="微軟正黑體" w:eastAsia="微軟正黑體" w:hAnsi="微軟正黑體" w:cs="新細明體" w:hint="eastAsia"/>
        </w:rPr>
        <w:t>目</w:t>
      </w:r>
      <w:r w:rsidRPr="00500DEF">
        <w:rPr>
          <w:rFonts w:ascii="微軟正黑體" w:eastAsia="微軟正黑體" w:hAnsi="微軟正黑體" w:cs="新細明體" w:hint="eastAsia"/>
        </w:rPr>
        <w:t>共同</w:t>
      </w:r>
      <w:r w:rsidR="00232B8B" w:rsidRPr="00500DEF">
        <w:rPr>
          <w:rFonts w:ascii="微軟正黑體" w:eastAsia="微軟正黑體" w:hAnsi="微軟正黑體" w:cs="新細明體" w:hint="eastAsia"/>
        </w:rPr>
        <w:t>架</w:t>
      </w:r>
      <w:r w:rsidRPr="00500DEF">
        <w:rPr>
          <w:rFonts w:ascii="微軟正黑體" w:eastAsia="微軟正黑體" w:hAnsi="微軟正黑體" w:cs="新細明體" w:hint="eastAsia"/>
        </w:rPr>
        <w:t>構</w:t>
      </w:r>
      <w:r w:rsidR="00232B8B" w:rsidRPr="00500DEF">
        <w:rPr>
          <w:rFonts w:ascii="微軟正黑體" w:eastAsia="微軟正黑體" w:hAnsi="微軟正黑體" w:cs="新細明體" w:hint="eastAsia"/>
        </w:rPr>
        <w:t>，各構面</w:t>
      </w:r>
      <w:r w:rsidR="00255879" w:rsidRPr="00500DEF">
        <w:rPr>
          <w:rFonts w:ascii="微軟正黑體" w:eastAsia="微軟正黑體" w:hAnsi="微軟正黑體" w:cs="新細明體" w:hint="eastAsia"/>
        </w:rPr>
        <w:t>學習表現素養之</w:t>
      </w:r>
      <w:r w:rsidR="00232B8B" w:rsidRPr="00500DEF">
        <w:rPr>
          <w:rFonts w:ascii="微軟正黑體" w:eastAsia="微軟正黑體" w:hAnsi="微軟正黑體" w:cs="新細明體" w:hint="eastAsia"/>
        </w:rPr>
        <w:t>具體內涵</w:t>
      </w:r>
      <w:r w:rsidRPr="00500DEF">
        <w:rPr>
          <w:rFonts w:ascii="微軟正黑體" w:eastAsia="微軟正黑體" w:hAnsi="微軟正黑體" w:cs="新細明體" w:hint="eastAsia"/>
        </w:rPr>
        <w:t>。</w:t>
      </w:r>
    </w:p>
    <w:tbl>
      <w:tblPr>
        <w:tblStyle w:val="a9"/>
        <w:tblW w:w="0" w:type="auto"/>
        <w:tblLook w:val="04A0" w:firstRow="1" w:lastRow="0" w:firstColumn="1" w:lastColumn="0" w:noHBand="0" w:noVBand="1"/>
      </w:tblPr>
      <w:tblGrid>
        <w:gridCol w:w="988"/>
        <w:gridCol w:w="9355"/>
      </w:tblGrid>
      <w:tr w:rsidR="005D2D12" w:rsidRPr="00500DEF" w14:paraId="564354BE" w14:textId="77777777" w:rsidTr="005D2D12">
        <w:tc>
          <w:tcPr>
            <w:tcW w:w="988" w:type="dxa"/>
            <w:tcBorders>
              <w:top w:val="single" w:sz="4" w:space="0" w:color="auto"/>
              <w:left w:val="single" w:sz="4" w:space="0" w:color="auto"/>
              <w:bottom w:val="single" w:sz="4" w:space="0" w:color="auto"/>
              <w:right w:val="single" w:sz="4" w:space="0" w:color="auto"/>
            </w:tcBorders>
            <w:hideMark/>
          </w:tcPr>
          <w:p w14:paraId="0E5D4303" w14:textId="0869FB92" w:rsidR="005D2D12" w:rsidRPr="00500DEF" w:rsidRDefault="00393384" w:rsidP="00AF618C">
            <w:pPr>
              <w:spacing w:line="400" w:lineRule="exact"/>
              <w:jc w:val="center"/>
              <w:rPr>
                <w:rFonts w:ascii="微軟正黑體" w:eastAsia="微軟正黑體" w:hAnsi="微軟正黑體"/>
              </w:rPr>
            </w:pPr>
            <w:r w:rsidRPr="00500DEF">
              <w:rPr>
                <w:rFonts w:ascii="微軟正黑體" w:eastAsia="微軟正黑體" w:hAnsi="微軟正黑體" w:hint="eastAsia"/>
              </w:rPr>
              <w:t>項目</w:t>
            </w:r>
          </w:p>
        </w:tc>
        <w:tc>
          <w:tcPr>
            <w:tcW w:w="9355" w:type="dxa"/>
            <w:tcBorders>
              <w:top w:val="single" w:sz="4" w:space="0" w:color="auto"/>
              <w:left w:val="single" w:sz="4" w:space="0" w:color="auto"/>
              <w:bottom w:val="single" w:sz="4" w:space="0" w:color="auto"/>
              <w:right w:val="single" w:sz="4" w:space="0" w:color="auto"/>
            </w:tcBorders>
            <w:hideMark/>
          </w:tcPr>
          <w:p w14:paraId="037FBB5B" w14:textId="46009303" w:rsidR="005D2D12" w:rsidRPr="00500DEF" w:rsidRDefault="00255879" w:rsidP="00AF618C">
            <w:pPr>
              <w:spacing w:line="400" w:lineRule="exact"/>
              <w:jc w:val="center"/>
              <w:rPr>
                <w:rFonts w:ascii="微軟正黑體" w:eastAsia="微軟正黑體" w:hAnsi="微軟正黑體"/>
              </w:rPr>
            </w:pPr>
            <w:r w:rsidRPr="00500DEF">
              <w:rPr>
                <w:rFonts w:ascii="微軟正黑體" w:eastAsia="微軟正黑體" w:hAnsi="微軟正黑體" w:cs="微軟正黑體" w:hint="eastAsia"/>
              </w:rPr>
              <w:t>學習表現</w:t>
            </w:r>
            <w:r w:rsidR="005D2D12" w:rsidRPr="00500DEF">
              <w:rPr>
                <w:rFonts w:ascii="微軟正黑體" w:eastAsia="微軟正黑體" w:hAnsi="微軟正黑體" w:cs="微軟正黑體" w:hint="eastAsia"/>
              </w:rPr>
              <w:t>素養之內</w:t>
            </w:r>
            <w:r w:rsidR="005D2D12" w:rsidRPr="00500DEF">
              <w:rPr>
                <w:rFonts w:ascii="微軟正黑體" w:eastAsia="微軟正黑體" w:hAnsi="微軟正黑體" w:hint="eastAsia"/>
              </w:rPr>
              <w:t>涵</w:t>
            </w:r>
          </w:p>
        </w:tc>
      </w:tr>
      <w:tr w:rsidR="005D2D12" w:rsidRPr="00500DEF" w14:paraId="47651BD1" w14:textId="77777777" w:rsidTr="005D2D12">
        <w:trPr>
          <w:trHeight w:val="480"/>
        </w:trPr>
        <w:tc>
          <w:tcPr>
            <w:tcW w:w="988" w:type="dxa"/>
            <w:tcBorders>
              <w:top w:val="single" w:sz="4" w:space="0" w:color="auto"/>
              <w:left w:val="single" w:sz="4" w:space="0" w:color="auto"/>
              <w:bottom w:val="single" w:sz="4" w:space="0" w:color="auto"/>
              <w:right w:val="single" w:sz="4" w:space="0" w:color="auto"/>
            </w:tcBorders>
          </w:tcPr>
          <w:p w14:paraId="3B09423F" w14:textId="346D4B75"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rPr>
              <w:t>a</w:t>
            </w:r>
            <w:r w:rsidR="005D2D12" w:rsidRPr="00500DEF">
              <w:rPr>
                <w:rFonts w:ascii="微軟正黑體" w:eastAsia="微軟正黑體" w:hAnsi="微軟正黑體" w:cs="新細明體" w:hint="eastAsia"/>
                <w:szCs w:val="24"/>
              </w:rPr>
              <w:t>語言能力(聽說讀寫)</w:t>
            </w:r>
          </w:p>
        </w:tc>
        <w:tc>
          <w:tcPr>
            <w:tcW w:w="9355" w:type="dxa"/>
            <w:tcBorders>
              <w:top w:val="single" w:sz="4" w:space="0" w:color="auto"/>
              <w:left w:val="single" w:sz="4" w:space="0" w:color="auto"/>
              <w:bottom w:val="single" w:sz="4" w:space="0" w:color="auto"/>
              <w:right w:val="single" w:sz="4" w:space="0" w:color="auto"/>
            </w:tcBorders>
            <w:hideMark/>
          </w:tcPr>
          <w:p w14:paraId="01A0E964" w14:textId="29E29695" w:rsidR="005D2D12" w:rsidRPr="00500DEF" w:rsidRDefault="00393384" w:rsidP="00AF618C">
            <w:pPr>
              <w:widowControl/>
              <w:spacing w:line="400" w:lineRule="exact"/>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E-a-</w:t>
            </w:r>
            <w:r w:rsidR="00AF618C" w:rsidRPr="00500DEF">
              <w:rPr>
                <w:rFonts w:ascii="微軟正黑體" w:eastAsia="微軟正黑體" w:hAnsi="微軟正黑體" w:cs="新細明體" w:hint="eastAsia"/>
                <w:color w:val="000000" w:themeColor="text1"/>
                <w:szCs w:val="24"/>
              </w:rPr>
              <w:t>1.</w:t>
            </w:r>
            <w:r w:rsidR="005D2D12" w:rsidRPr="00500DEF">
              <w:rPr>
                <w:rFonts w:ascii="微軟正黑體" w:eastAsia="微軟正黑體" w:hAnsi="微軟正黑體" w:cs="新細明體" w:hint="eastAsia"/>
                <w:color w:val="000000" w:themeColor="text1"/>
                <w:szCs w:val="24"/>
              </w:rPr>
              <w:t>增進英文聽力。</w:t>
            </w:r>
          </w:p>
          <w:p w14:paraId="15265B67" w14:textId="748957EB" w:rsidR="005D2D12" w:rsidRPr="00500DEF"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E-a-</w:t>
            </w:r>
            <w:r w:rsidR="00AF618C" w:rsidRPr="00500DEF">
              <w:rPr>
                <w:rFonts w:ascii="微軟正黑體" w:eastAsia="微軟正黑體" w:hAnsi="微軟正黑體" w:cs="新細明體" w:hint="eastAsia"/>
                <w:color w:val="000000" w:themeColor="text1"/>
                <w:szCs w:val="24"/>
              </w:rPr>
              <w:t>2.</w:t>
            </w:r>
            <w:r w:rsidR="005D2D12" w:rsidRPr="00500DEF">
              <w:rPr>
                <w:rFonts w:ascii="微軟正黑體" w:eastAsia="微軟正黑體" w:hAnsi="微軟正黑體" w:cs="新細明體" w:hint="eastAsia"/>
                <w:color w:val="000000" w:themeColor="text1"/>
                <w:szCs w:val="24"/>
              </w:rPr>
              <w:t>提升閱讀理解能力，具備系統性思考與後設思考能力，善用各種策略對文本訊息、國內外文化深入理解。</w:t>
            </w:r>
          </w:p>
          <w:p w14:paraId="268B41B9" w14:textId="53FED4D2"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cs="新細明體"/>
                <w:color w:val="000000" w:themeColor="text1"/>
                <w:szCs w:val="24"/>
              </w:rPr>
              <w:t>E-a-</w:t>
            </w:r>
            <w:r w:rsidR="00AF618C" w:rsidRPr="00500DEF">
              <w:rPr>
                <w:rFonts w:ascii="微軟正黑體" w:eastAsia="微軟正黑體" w:hAnsi="微軟正黑體" w:cs="新細明體" w:hint="eastAsia"/>
                <w:color w:val="000000" w:themeColor="text1"/>
                <w:szCs w:val="24"/>
              </w:rPr>
              <w:t>3</w:t>
            </w:r>
            <w:r w:rsidR="00AF618C" w:rsidRPr="00500DEF">
              <w:rPr>
                <w:rFonts w:ascii="微軟正黑體" w:eastAsia="微軟正黑體" w:hAnsi="微軟正黑體" w:cs="新細明體"/>
                <w:color w:val="000000" w:themeColor="text1"/>
                <w:szCs w:val="24"/>
              </w:rPr>
              <w:t>.</w:t>
            </w:r>
            <w:r w:rsidR="005D2D12" w:rsidRPr="00500DEF">
              <w:rPr>
                <w:rFonts w:ascii="微軟正黑體" w:eastAsia="微軟正黑體" w:hAnsi="微軟正黑體" w:cs="新細明體" w:hint="eastAsia"/>
                <w:color w:val="000000" w:themeColor="text1"/>
                <w:szCs w:val="24"/>
              </w:rPr>
              <w:t>在多元情境中適切溝通表達及解決問題。</w:t>
            </w:r>
          </w:p>
        </w:tc>
      </w:tr>
      <w:tr w:rsidR="005D2D12" w:rsidRPr="00500DEF" w14:paraId="7741299A" w14:textId="77777777" w:rsidTr="005D2D12">
        <w:trPr>
          <w:trHeight w:val="480"/>
        </w:trPr>
        <w:tc>
          <w:tcPr>
            <w:tcW w:w="988" w:type="dxa"/>
            <w:tcBorders>
              <w:top w:val="single" w:sz="4" w:space="0" w:color="auto"/>
              <w:left w:val="single" w:sz="4" w:space="0" w:color="auto"/>
              <w:bottom w:val="single" w:sz="4" w:space="0" w:color="auto"/>
              <w:right w:val="single" w:sz="4" w:space="0" w:color="auto"/>
            </w:tcBorders>
            <w:hideMark/>
          </w:tcPr>
          <w:p w14:paraId="71DA9636" w14:textId="43F32044"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hint="eastAsia"/>
              </w:rPr>
              <w:t>b</w:t>
            </w:r>
            <w:r w:rsidR="005D2D12" w:rsidRPr="00500DEF">
              <w:rPr>
                <w:rFonts w:ascii="微軟正黑體" w:eastAsia="微軟正黑體" w:hAnsi="微軟正黑體" w:cs="新細明體" w:hint="eastAsia"/>
                <w:szCs w:val="24"/>
              </w:rPr>
              <w:t>文化理解</w:t>
            </w:r>
          </w:p>
        </w:tc>
        <w:tc>
          <w:tcPr>
            <w:tcW w:w="9355" w:type="dxa"/>
            <w:tcBorders>
              <w:top w:val="single" w:sz="4" w:space="0" w:color="auto"/>
              <w:left w:val="single" w:sz="4" w:space="0" w:color="auto"/>
              <w:bottom w:val="single" w:sz="4" w:space="0" w:color="auto"/>
              <w:right w:val="single" w:sz="4" w:space="0" w:color="auto"/>
            </w:tcBorders>
            <w:hideMark/>
          </w:tcPr>
          <w:p w14:paraId="3B139AFF" w14:textId="530B0072" w:rsidR="00AF618C" w:rsidRPr="00500DEF" w:rsidRDefault="00393384" w:rsidP="00AF618C">
            <w:pPr>
              <w:widowControl/>
              <w:spacing w:line="400" w:lineRule="exact"/>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E-b-</w:t>
            </w:r>
            <w:r w:rsidR="00AF618C" w:rsidRPr="00500DEF">
              <w:rPr>
                <w:rFonts w:ascii="微軟正黑體" w:eastAsia="微軟正黑體" w:hAnsi="微軟正黑體" w:cs="新細明體" w:hint="eastAsia"/>
                <w:color w:val="000000" w:themeColor="text1"/>
                <w:szCs w:val="24"/>
              </w:rPr>
              <w:t>1.增進英文聽力。</w:t>
            </w:r>
          </w:p>
          <w:p w14:paraId="7A2DF13D" w14:textId="2A00D025" w:rsidR="00AF618C" w:rsidRPr="00500DEF" w:rsidRDefault="00393384" w:rsidP="00AF618C">
            <w:pPr>
              <w:widowControl/>
              <w:spacing w:line="400" w:lineRule="exact"/>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E-b-</w:t>
            </w:r>
            <w:r w:rsidR="00AF618C" w:rsidRPr="00500DEF">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5BA8D6B1" w14:textId="00424AAB"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cs="新細明體"/>
                <w:color w:val="000000" w:themeColor="text1"/>
                <w:szCs w:val="24"/>
              </w:rPr>
              <w:t>E-b-</w:t>
            </w:r>
            <w:r w:rsidR="00AF618C" w:rsidRPr="00500DEF">
              <w:rPr>
                <w:rFonts w:ascii="微軟正黑體" w:eastAsia="微軟正黑體" w:hAnsi="微軟正黑體" w:cs="新細明體" w:hint="eastAsia"/>
                <w:color w:val="000000" w:themeColor="text1"/>
                <w:szCs w:val="24"/>
              </w:rPr>
              <w:t>3</w:t>
            </w:r>
            <w:r w:rsidR="00AF618C" w:rsidRPr="00500DEF">
              <w:rPr>
                <w:rFonts w:ascii="微軟正黑體" w:eastAsia="微軟正黑體" w:hAnsi="微軟正黑體" w:cs="新細明體"/>
                <w:color w:val="000000" w:themeColor="text1"/>
                <w:szCs w:val="24"/>
              </w:rPr>
              <w:t>.</w:t>
            </w:r>
            <w:r w:rsidR="00AF618C" w:rsidRPr="00500DEF">
              <w:rPr>
                <w:rFonts w:ascii="微軟正黑體" w:eastAsia="微軟正黑體" w:hAnsi="微軟正黑體" w:cs="新細明體" w:hint="eastAsia"/>
                <w:color w:val="000000" w:themeColor="text1"/>
                <w:szCs w:val="24"/>
              </w:rPr>
              <w:t>在多元情境中適切溝通表達及解決問題。</w:t>
            </w:r>
          </w:p>
        </w:tc>
      </w:tr>
      <w:tr w:rsidR="005D2D12" w:rsidRPr="00500DEF" w14:paraId="5C5BA660" w14:textId="77777777" w:rsidTr="005D2D12">
        <w:trPr>
          <w:trHeight w:val="840"/>
        </w:trPr>
        <w:tc>
          <w:tcPr>
            <w:tcW w:w="988" w:type="dxa"/>
            <w:tcBorders>
              <w:top w:val="single" w:sz="4" w:space="0" w:color="auto"/>
              <w:left w:val="single" w:sz="4" w:space="0" w:color="auto"/>
              <w:bottom w:val="single" w:sz="4" w:space="0" w:color="auto"/>
              <w:right w:val="single" w:sz="4" w:space="0" w:color="auto"/>
            </w:tcBorders>
          </w:tcPr>
          <w:p w14:paraId="3FD74B6B" w14:textId="1607AD9A"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cs="新細明體" w:hint="eastAsia"/>
              </w:rPr>
              <w:t>c</w:t>
            </w:r>
            <w:r w:rsidR="005D2D12" w:rsidRPr="00500DEF">
              <w:rPr>
                <w:rFonts w:ascii="微軟正黑體" w:eastAsia="微軟正黑體" w:hAnsi="微軟正黑體" w:cs="新細明體" w:hint="eastAsia"/>
                <w:szCs w:val="24"/>
              </w:rPr>
              <w:t>興趣與態度</w:t>
            </w:r>
          </w:p>
          <w:p w14:paraId="41752F6C" w14:textId="77777777" w:rsidR="005D2D12" w:rsidRPr="00500DEF" w:rsidRDefault="005D2D12" w:rsidP="00AF618C">
            <w:pPr>
              <w:spacing w:line="400" w:lineRule="exact"/>
              <w:rPr>
                <w:rFonts w:ascii="微軟正黑體" w:eastAsia="微軟正黑體" w:hAnsi="微軟正黑體"/>
              </w:rPr>
            </w:pPr>
          </w:p>
        </w:tc>
        <w:tc>
          <w:tcPr>
            <w:tcW w:w="9355" w:type="dxa"/>
            <w:tcBorders>
              <w:top w:val="single" w:sz="4" w:space="0" w:color="auto"/>
              <w:left w:val="single" w:sz="4" w:space="0" w:color="auto"/>
              <w:bottom w:val="single" w:sz="4" w:space="0" w:color="auto"/>
              <w:right w:val="single" w:sz="4" w:space="0" w:color="auto"/>
            </w:tcBorders>
            <w:hideMark/>
          </w:tcPr>
          <w:p w14:paraId="77008958" w14:textId="66E5027F" w:rsidR="00AF618C" w:rsidRPr="00500DEF" w:rsidRDefault="00393384" w:rsidP="00AF618C">
            <w:pPr>
              <w:widowControl/>
              <w:spacing w:line="400" w:lineRule="exact"/>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E-c-</w:t>
            </w:r>
            <w:r w:rsidR="00AF618C" w:rsidRPr="00500DEF">
              <w:rPr>
                <w:rFonts w:ascii="微軟正黑體" w:eastAsia="微軟正黑體" w:hAnsi="微軟正黑體" w:cs="新細明體" w:hint="eastAsia"/>
                <w:color w:val="000000" w:themeColor="text1"/>
                <w:szCs w:val="24"/>
              </w:rPr>
              <w:t>1.增進英文聽力。</w:t>
            </w:r>
          </w:p>
          <w:p w14:paraId="6AA1EB6E" w14:textId="61290423" w:rsidR="00AF618C" w:rsidRPr="00500DEF"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E-c-</w:t>
            </w:r>
            <w:r w:rsidR="00AF618C" w:rsidRPr="00500DEF">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103F02D0" w14:textId="04D21107"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cs="新細明體"/>
                <w:color w:val="000000" w:themeColor="text1"/>
                <w:szCs w:val="24"/>
              </w:rPr>
              <w:t>E-c-</w:t>
            </w:r>
            <w:r w:rsidR="00AF618C" w:rsidRPr="00500DEF">
              <w:rPr>
                <w:rFonts w:ascii="微軟正黑體" w:eastAsia="微軟正黑體" w:hAnsi="微軟正黑體" w:cs="新細明體" w:hint="eastAsia"/>
                <w:color w:val="000000" w:themeColor="text1"/>
                <w:szCs w:val="24"/>
              </w:rPr>
              <w:t>3</w:t>
            </w:r>
            <w:r w:rsidR="00AF618C" w:rsidRPr="00500DEF">
              <w:rPr>
                <w:rFonts w:ascii="微軟正黑體" w:eastAsia="微軟正黑體" w:hAnsi="微軟正黑體" w:cs="新細明體"/>
                <w:color w:val="000000" w:themeColor="text1"/>
                <w:szCs w:val="24"/>
              </w:rPr>
              <w:t>.</w:t>
            </w:r>
            <w:r w:rsidR="00AF618C" w:rsidRPr="00500DEF">
              <w:rPr>
                <w:rFonts w:ascii="微軟正黑體" w:eastAsia="微軟正黑體" w:hAnsi="微軟正黑體" w:cs="新細明體" w:hint="eastAsia"/>
                <w:color w:val="000000" w:themeColor="text1"/>
                <w:szCs w:val="24"/>
              </w:rPr>
              <w:t>在多元情境中適切溝通表達及解決問題。</w:t>
            </w:r>
          </w:p>
        </w:tc>
      </w:tr>
      <w:tr w:rsidR="005D2D12" w:rsidRPr="00500DEF" w14:paraId="0D30EB80" w14:textId="77777777" w:rsidTr="005D2D12">
        <w:trPr>
          <w:trHeight w:val="840"/>
        </w:trPr>
        <w:tc>
          <w:tcPr>
            <w:tcW w:w="988" w:type="dxa"/>
          </w:tcPr>
          <w:p w14:paraId="7D2C920F" w14:textId="5345FFCC"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cs="新細明體" w:hint="eastAsia"/>
                <w:szCs w:val="24"/>
              </w:rPr>
              <w:t>d</w:t>
            </w:r>
            <w:r w:rsidR="005D2D12" w:rsidRPr="00500DEF">
              <w:rPr>
                <w:rFonts w:ascii="微軟正黑體" w:eastAsia="微軟正黑體" w:hAnsi="微軟正黑體" w:cs="新細明體" w:hint="eastAsia"/>
                <w:szCs w:val="24"/>
              </w:rPr>
              <w:t>學習方法與策略</w:t>
            </w:r>
          </w:p>
        </w:tc>
        <w:tc>
          <w:tcPr>
            <w:tcW w:w="9355" w:type="dxa"/>
            <w:hideMark/>
          </w:tcPr>
          <w:p w14:paraId="59511DDA" w14:textId="3D89867A" w:rsidR="00AF618C" w:rsidRPr="00500DEF" w:rsidRDefault="00393384" w:rsidP="00AF618C">
            <w:pPr>
              <w:widowControl/>
              <w:spacing w:line="400" w:lineRule="exact"/>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E-d-</w:t>
            </w:r>
            <w:r w:rsidR="00AF618C" w:rsidRPr="00500DEF">
              <w:rPr>
                <w:rFonts w:ascii="微軟正黑體" w:eastAsia="微軟正黑體" w:hAnsi="微軟正黑體" w:cs="新細明體" w:hint="eastAsia"/>
                <w:color w:val="000000" w:themeColor="text1"/>
                <w:szCs w:val="24"/>
              </w:rPr>
              <w:t>1.增進英文聽力。</w:t>
            </w:r>
          </w:p>
          <w:p w14:paraId="17F31C46" w14:textId="52284B60" w:rsidR="00AF618C" w:rsidRPr="00500DEF"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E-d-</w:t>
            </w:r>
            <w:r w:rsidR="00AF618C" w:rsidRPr="00500DEF">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609347A8" w14:textId="6FA5A428"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cs="新細明體"/>
                <w:color w:val="000000" w:themeColor="text1"/>
                <w:szCs w:val="24"/>
              </w:rPr>
              <w:t>E-d-</w:t>
            </w:r>
            <w:r w:rsidR="00AF618C" w:rsidRPr="00500DEF">
              <w:rPr>
                <w:rFonts w:ascii="微軟正黑體" w:eastAsia="微軟正黑體" w:hAnsi="微軟正黑體" w:cs="新細明體" w:hint="eastAsia"/>
                <w:color w:val="000000" w:themeColor="text1"/>
                <w:szCs w:val="24"/>
              </w:rPr>
              <w:t>3</w:t>
            </w:r>
            <w:r w:rsidR="00AF618C" w:rsidRPr="00500DEF">
              <w:rPr>
                <w:rFonts w:ascii="微軟正黑體" w:eastAsia="微軟正黑體" w:hAnsi="微軟正黑體" w:cs="新細明體"/>
                <w:color w:val="000000" w:themeColor="text1"/>
                <w:szCs w:val="24"/>
              </w:rPr>
              <w:t>.</w:t>
            </w:r>
            <w:r w:rsidR="00AF618C" w:rsidRPr="00500DEF">
              <w:rPr>
                <w:rFonts w:ascii="微軟正黑體" w:eastAsia="微軟正黑體" w:hAnsi="微軟正黑體" w:cs="新細明體" w:hint="eastAsia"/>
                <w:color w:val="000000" w:themeColor="text1"/>
                <w:szCs w:val="24"/>
              </w:rPr>
              <w:t>在多元情境中適切溝通表達及解決問題。</w:t>
            </w:r>
          </w:p>
        </w:tc>
      </w:tr>
      <w:tr w:rsidR="005D2D12" w:rsidRPr="00500DEF" w14:paraId="273D3FC8" w14:textId="77777777" w:rsidTr="005D2D12">
        <w:trPr>
          <w:trHeight w:val="840"/>
        </w:trPr>
        <w:tc>
          <w:tcPr>
            <w:tcW w:w="988" w:type="dxa"/>
          </w:tcPr>
          <w:p w14:paraId="28C73D75" w14:textId="3EDFF19E"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hint="eastAsia"/>
              </w:rPr>
              <w:lastRenderedPageBreak/>
              <w:t>e</w:t>
            </w:r>
            <w:r w:rsidR="005D2D12" w:rsidRPr="00500DEF">
              <w:rPr>
                <w:rFonts w:ascii="微軟正黑體" w:eastAsia="微軟正黑體" w:hAnsi="微軟正黑體" w:cs="新細明體" w:hint="eastAsia"/>
                <w:szCs w:val="24"/>
              </w:rPr>
              <w:t>邏輯思考</w:t>
            </w:r>
          </w:p>
          <w:p w14:paraId="7E8D6E91" w14:textId="77777777" w:rsidR="005D2D12" w:rsidRPr="00500DEF" w:rsidRDefault="005D2D12" w:rsidP="00AF618C">
            <w:pPr>
              <w:spacing w:line="400" w:lineRule="exact"/>
              <w:rPr>
                <w:rFonts w:ascii="微軟正黑體" w:eastAsia="微軟正黑體" w:hAnsi="微軟正黑體"/>
              </w:rPr>
            </w:pPr>
          </w:p>
        </w:tc>
        <w:tc>
          <w:tcPr>
            <w:tcW w:w="9355" w:type="dxa"/>
            <w:hideMark/>
          </w:tcPr>
          <w:p w14:paraId="20F2104E" w14:textId="6D609094" w:rsidR="00AF618C" w:rsidRPr="00500DEF" w:rsidRDefault="00393384" w:rsidP="00AF618C">
            <w:pPr>
              <w:widowControl/>
              <w:spacing w:line="400" w:lineRule="exact"/>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E-e-</w:t>
            </w:r>
            <w:r w:rsidR="00AF618C" w:rsidRPr="00500DEF">
              <w:rPr>
                <w:rFonts w:ascii="微軟正黑體" w:eastAsia="微軟正黑體" w:hAnsi="微軟正黑體" w:cs="新細明體" w:hint="eastAsia"/>
                <w:color w:val="000000" w:themeColor="text1"/>
                <w:szCs w:val="24"/>
              </w:rPr>
              <w:t>1.增進英文聽力。</w:t>
            </w:r>
          </w:p>
          <w:p w14:paraId="01683B29" w14:textId="0959E33C" w:rsidR="00AF618C" w:rsidRPr="00500DEF"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E-e-</w:t>
            </w:r>
            <w:r w:rsidR="00AF618C" w:rsidRPr="00500DEF">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6AE32632" w14:textId="33D8FD5C"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cs="新細明體"/>
                <w:color w:val="000000" w:themeColor="text1"/>
                <w:szCs w:val="24"/>
              </w:rPr>
              <w:t>E-e-</w:t>
            </w:r>
            <w:r w:rsidR="00AF618C" w:rsidRPr="00500DEF">
              <w:rPr>
                <w:rFonts w:ascii="微軟正黑體" w:eastAsia="微軟正黑體" w:hAnsi="微軟正黑體" w:cs="新細明體" w:hint="eastAsia"/>
                <w:color w:val="000000" w:themeColor="text1"/>
                <w:szCs w:val="24"/>
              </w:rPr>
              <w:t>3</w:t>
            </w:r>
            <w:r w:rsidR="00AF618C" w:rsidRPr="00500DEF">
              <w:rPr>
                <w:rFonts w:ascii="微軟正黑體" w:eastAsia="微軟正黑體" w:hAnsi="微軟正黑體" w:cs="新細明體"/>
                <w:color w:val="000000" w:themeColor="text1"/>
                <w:szCs w:val="24"/>
              </w:rPr>
              <w:t>.</w:t>
            </w:r>
            <w:r w:rsidR="00AF618C" w:rsidRPr="00500DEF">
              <w:rPr>
                <w:rFonts w:ascii="微軟正黑體" w:eastAsia="微軟正黑體" w:hAnsi="微軟正黑體" w:cs="新細明體" w:hint="eastAsia"/>
                <w:color w:val="000000" w:themeColor="text1"/>
                <w:szCs w:val="24"/>
              </w:rPr>
              <w:t>在多元情境中適切溝通表達及解決問題。</w:t>
            </w:r>
          </w:p>
        </w:tc>
      </w:tr>
      <w:tr w:rsidR="005D2D12" w:rsidRPr="00500DEF" w14:paraId="6D12A6C9" w14:textId="77777777" w:rsidTr="005D2D12">
        <w:trPr>
          <w:trHeight w:val="840"/>
        </w:trPr>
        <w:tc>
          <w:tcPr>
            <w:tcW w:w="988" w:type="dxa"/>
          </w:tcPr>
          <w:p w14:paraId="58464AEB" w14:textId="65E9B109"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cs="新細明體" w:hint="eastAsia"/>
                <w:szCs w:val="24"/>
              </w:rPr>
              <w:t>f</w:t>
            </w:r>
            <w:r w:rsidR="005D2D12" w:rsidRPr="00500DEF">
              <w:rPr>
                <w:rFonts w:ascii="微軟正黑體" w:eastAsia="微軟正黑體" w:hAnsi="微軟正黑體" w:cs="新細明體" w:hint="eastAsia"/>
                <w:szCs w:val="24"/>
              </w:rPr>
              <w:t>判斷與創造力</w:t>
            </w:r>
          </w:p>
        </w:tc>
        <w:tc>
          <w:tcPr>
            <w:tcW w:w="9355" w:type="dxa"/>
            <w:hideMark/>
          </w:tcPr>
          <w:p w14:paraId="7D577E08" w14:textId="78AB9A13" w:rsidR="00AF618C" w:rsidRPr="00500DEF" w:rsidRDefault="00393384" w:rsidP="00AF618C">
            <w:pPr>
              <w:widowControl/>
              <w:spacing w:line="400" w:lineRule="exact"/>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E-f-</w:t>
            </w:r>
            <w:r w:rsidR="00AF618C" w:rsidRPr="00500DEF">
              <w:rPr>
                <w:rFonts w:ascii="微軟正黑體" w:eastAsia="微軟正黑體" w:hAnsi="微軟正黑體" w:cs="新細明體" w:hint="eastAsia"/>
                <w:color w:val="000000" w:themeColor="text1"/>
                <w:szCs w:val="24"/>
              </w:rPr>
              <w:t>1.增進英文聽力。</w:t>
            </w:r>
          </w:p>
          <w:p w14:paraId="208AF9C9" w14:textId="12C65AF2" w:rsidR="00AF618C" w:rsidRPr="00500DEF" w:rsidRDefault="00393384" w:rsidP="00393384">
            <w:pPr>
              <w:widowControl/>
              <w:spacing w:line="400" w:lineRule="exact"/>
              <w:ind w:left="595" w:hangingChars="248" w:hanging="595"/>
              <w:rPr>
                <w:rFonts w:ascii="微軟正黑體" w:eastAsia="微軟正黑體" w:hAnsi="微軟正黑體" w:cs="新細明體"/>
                <w:color w:val="000000" w:themeColor="text1"/>
                <w:szCs w:val="24"/>
              </w:rPr>
            </w:pPr>
            <w:r w:rsidRPr="00500DEF">
              <w:rPr>
                <w:rFonts w:ascii="微軟正黑體" w:eastAsia="微軟正黑體" w:hAnsi="微軟正黑體" w:cs="新細明體"/>
                <w:color w:val="000000" w:themeColor="text1"/>
                <w:szCs w:val="24"/>
              </w:rPr>
              <w:t>E-f-</w:t>
            </w:r>
            <w:r w:rsidR="00AF618C" w:rsidRPr="00500DEF">
              <w:rPr>
                <w:rFonts w:ascii="微軟正黑體" w:eastAsia="微軟正黑體" w:hAnsi="微軟正黑體" w:cs="新細明體" w:hint="eastAsia"/>
                <w:color w:val="000000" w:themeColor="text1"/>
                <w:szCs w:val="24"/>
              </w:rPr>
              <w:t>2.提升閱讀理解能力，具備系統性思考與後設思考能力，善用各種策略對文本訊息、國內外文化深入理解。</w:t>
            </w:r>
          </w:p>
          <w:p w14:paraId="5B2672E5" w14:textId="1EC3EE5C" w:rsidR="005D2D12" w:rsidRPr="00500DEF" w:rsidRDefault="00393384" w:rsidP="00AF618C">
            <w:pPr>
              <w:spacing w:line="400" w:lineRule="exact"/>
              <w:rPr>
                <w:rFonts w:ascii="微軟正黑體" w:eastAsia="微軟正黑體" w:hAnsi="微軟正黑體"/>
              </w:rPr>
            </w:pPr>
            <w:r w:rsidRPr="00500DEF">
              <w:rPr>
                <w:rFonts w:ascii="微軟正黑體" w:eastAsia="微軟正黑體" w:hAnsi="微軟正黑體" w:cs="新細明體"/>
                <w:color w:val="000000" w:themeColor="text1"/>
                <w:szCs w:val="24"/>
              </w:rPr>
              <w:t>E-f-</w:t>
            </w:r>
            <w:r w:rsidR="00AF618C" w:rsidRPr="00500DEF">
              <w:rPr>
                <w:rFonts w:ascii="微軟正黑體" w:eastAsia="微軟正黑體" w:hAnsi="微軟正黑體" w:cs="新細明體" w:hint="eastAsia"/>
                <w:color w:val="000000" w:themeColor="text1"/>
                <w:szCs w:val="24"/>
              </w:rPr>
              <w:t>3</w:t>
            </w:r>
            <w:r w:rsidR="00AF618C" w:rsidRPr="00500DEF">
              <w:rPr>
                <w:rFonts w:ascii="微軟正黑體" w:eastAsia="微軟正黑體" w:hAnsi="微軟正黑體" w:cs="新細明體"/>
                <w:color w:val="000000" w:themeColor="text1"/>
                <w:szCs w:val="24"/>
              </w:rPr>
              <w:t>.</w:t>
            </w:r>
            <w:r w:rsidR="00AF618C" w:rsidRPr="00500DEF">
              <w:rPr>
                <w:rFonts w:ascii="微軟正黑體" w:eastAsia="微軟正黑體" w:hAnsi="微軟正黑體" w:cs="新細明體" w:hint="eastAsia"/>
                <w:color w:val="000000" w:themeColor="text1"/>
                <w:szCs w:val="24"/>
              </w:rPr>
              <w:t>在多元情境中適切溝通表達及解決問題。</w:t>
            </w:r>
          </w:p>
        </w:tc>
      </w:tr>
    </w:tbl>
    <w:p w14:paraId="7F397095" w14:textId="6B6E6180" w:rsidR="000F2224" w:rsidRPr="00500DEF" w:rsidRDefault="001F1380" w:rsidP="00136D0C">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500DEF">
        <w:rPr>
          <w:rFonts w:ascii="微軟正黑體" w:eastAsia="微軟正黑體" w:hAnsi="微軟正黑體" w:cs="新細明體"/>
          <w:b/>
          <w:bCs/>
          <w:color w:val="FF0000"/>
        </w:rPr>
        <w:t>4</w:t>
      </w:r>
      <w:r w:rsidR="00C609BA" w:rsidRPr="00500DEF">
        <w:rPr>
          <w:rFonts w:ascii="微軟正黑體" w:eastAsia="微軟正黑體" w:hAnsi="微軟正黑體" w:cs="新細明體"/>
          <w:b/>
          <w:bCs/>
          <w:color w:val="FF0000"/>
        </w:rPr>
        <w:t>.</w:t>
      </w:r>
      <w:r w:rsidR="00C609BA" w:rsidRPr="00500DEF">
        <w:rPr>
          <w:rFonts w:ascii="微軟正黑體" w:eastAsia="微軟正黑體" w:hAnsi="微軟正黑體" w:cs="新細明體" w:hint="eastAsia"/>
          <w:b/>
          <w:bCs/>
          <w:color w:val="FF0000"/>
        </w:rPr>
        <w:t>三面向九素養</w:t>
      </w:r>
      <w:r w:rsidR="00C609BA" w:rsidRPr="00500DEF">
        <w:rPr>
          <w:rFonts w:ascii="微軟正黑體" w:eastAsia="微軟正黑體" w:hAnsi="微軟正黑體" w:cs="新細明體" w:hint="eastAsia"/>
        </w:rPr>
        <w:t>：</w:t>
      </w:r>
      <w:r w:rsidR="00136D0C" w:rsidRPr="00500DEF">
        <w:rPr>
          <w:rFonts w:ascii="微軟正黑體" w:eastAsia="微軟正黑體" w:hAnsi="微軟正黑體" w:cs="新細明體" w:hint="eastAsia"/>
        </w:rPr>
        <w:t>本項為</w:t>
      </w:r>
      <w:r w:rsidR="00C609BA" w:rsidRPr="00500DEF">
        <w:rPr>
          <w:rFonts w:ascii="微軟正黑體" w:eastAsia="微軟正黑體" w:hAnsi="微軟正黑體" w:cs="新細明體"/>
        </w:rPr>
        <w:t>高中端銜接大學端課程之「核心素養」，</w:t>
      </w:r>
      <w:r w:rsidR="00136D0C" w:rsidRPr="00500DEF">
        <w:rPr>
          <w:rFonts w:ascii="微軟正黑體" w:eastAsia="微軟正黑體" w:hAnsi="微軟正黑體" w:cs="新細明體" w:hint="eastAsia"/>
        </w:rPr>
        <w:t>係</w:t>
      </w:r>
      <w:r w:rsidR="00C609BA" w:rsidRPr="00500DEF">
        <w:rPr>
          <w:rFonts w:ascii="微軟正黑體" w:eastAsia="微軟正黑體" w:hAnsi="微軟正黑體" w:cs="新細明體"/>
        </w:rPr>
        <w:t>指</w:t>
      </w:r>
      <w:r w:rsidR="00136D0C" w:rsidRPr="00500DEF">
        <w:rPr>
          <w:rFonts w:ascii="微軟正黑體" w:eastAsia="微軟正黑體" w:hAnsi="微軟正黑體" w:cs="新細明體" w:hint="eastAsia"/>
        </w:rPr>
        <w:t>學生面對學習</w:t>
      </w:r>
      <w:r w:rsidR="00C609BA" w:rsidRPr="00500DEF">
        <w:rPr>
          <w:rFonts w:ascii="微軟正黑體" w:eastAsia="微軟正黑體" w:hAnsi="微軟正黑體" w:cs="新細明體"/>
        </w:rPr>
        <w:t>適應現在生活及面對未來挑戰，應具備的知識、能力</w:t>
      </w:r>
      <w:r w:rsidR="00136D0C" w:rsidRPr="00500DEF">
        <w:rPr>
          <w:rFonts w:ascii="微軟正黑體" w:eastAsia="微軟正黑體" w:hAnsi="微軟正黑體" w:cs="新細明體" w:hint="eastAsia"/>
        </w:rPr>
        <w:t>和</w:t>
      </w:r>
      <w:r w:rsidR="00C609BA" w:rsidRPr="00500DEF">
        <w:rPr>
          <w:rFonts w:ascii="微軟正黑體" w:eastAsia="微軟正黑體" w:hAnsi="微軟正黑體" w:cs="新細明體"/>
        </w:rPr>
        <w:t>態度。「核心素養」強調學習</w:t>
      </w:r>
      <w:r w:rsidR="00136D0C" w:rsidRPr="00500DEF">
        <w:rPr>
          <w:rFonts w:ascii="微軟正黑體" w:eastAsia="微軟正黑體" w:hAnsi="微軟正黑體" w:cs="新細明體" w:hint="eastAsia"/>
        </w:rPr>
        <w:t>者</w:t>
      </w:r>
      <w:r w:rsidR="00C609BA" w:rsidRPr="00500DEF">
        <w:rPr>
          <w:rFonts w:ascii="微軟正黑體" w:eastAsia="微軟正黑體" w:hAnsi="微軟正黑體" w:cs="新細明體"/>
        </w:rPr>
        <w:t>不</w:t>
      </w:r>
      <w:r w:rsidR="00136D0C" w:rsidRPr="00500DEF">
        <w:rPr>
          <w:rFonts w:ascii="微軟正黑體" w:eastAsia="微軟正黑體" w:hAnsi="微軟正黑體" w:cs="新細明體" w:hint="eastAsia"/>
        </w:rPr>
        <w:t>限於</w:t>
      </w:r>
      <w:r w:rsidR="00C609BA" w:rsidRPr="00500DEF">
        <w:rPr>
          <w:rFonts w:ascii="微軟正黑體" w:eastAsia="微軟正黑體" w:hAnsi="微軟正黑體" w:cs="新細明體"/>
        </w:rPr>
        <w:t>學科知識及技能</w:t>
      </w:r>
      <w:r w:rsidR="00136D0C" w:rsidRPr="00500DEF">
        <w:rPr>
          <w:rFonts w:ascii="微軟正黑體" w:eastAsia="微軟正黑體" w:hAnsi="微軟正黑體" w:cs="新細明體" w:hint="eastAsia"/>
        </w:rPr>
        <w:t>範疇</w:t>
      </w:r>
      <w:r w:rsidR="00C609BA" w:rsidRPr="00500DEF">
        <w:rPr>
          <w:rFonts w:ascii="微軟正黑體" w:eastAsia="微軟正黑體" w:hAnsi="微軟正黑體" w:cs="新細明體"/>
        </w:rPr>
        <w:t>，應關注學習與生活的結合，透過實踐力行彰顯學習者的全人</w:t>
      </w:r>
      <w:r w:rsidR="00136D0C" w:rsidRPr="00500DEF">
        <w:rPr>
          <w:rFonts w:ascii="微軟正黑體" w:eastAsia="微軟正黑體" w:hAnsi="微軟正黑體" w:cs="新細明體" w:hint="eastAsia"/>
        </w:rPr>
        <w:t>教育</w:t>
      </w:r>
      <w:r w:rsidR="00C609BA" w:rsidRPr="00500DEF">
        <w:rPr>
          <w:rFonts w:ascii="微軟正黑體" w:eastAsia="微軟正黑體" w:hAnsi="微軟正黑體" w:cs="新細明體"/>
        </w:rPr>
        <w:t>發展。</w:t>
      </w:r>
      <w:r w:rsidR="000F2224" w:rsidRPr="00500DEF">
        <w:rPr>
          <w:rFonts w:ascii="微軟正黑體" w:eastAsia="微軟正黑體" w:hAnsi="微軟正黑體" w:cs="新細明體" w:hint="eastAsia"/>
        </w:rPr>
        <w:t>以下為三面向及九素養之內涵說明如下：</w:t>
      </w:r>
    </w:p>
    <w:p w14:paraId="1356C60A" w14:textId="00199D6D" w:rsidR="000F2224" w:rsidRPr="00500DEF" w:rsidRDefault="000F2224" w:rsidP="000F2224">
      <w:pPr>
        <w:widowControl/>
        <w:spacing w:before="100" w:beforeAutospacing="1" w:after="100" w:afterAutospacing="1" w:line="400" w:lineRule="exact"/>
        <w:ind w:left="140" w:rightChars="-10" w:right="-28" w:hangingChars="50" w:hanging="140"/>
        <w:rPr>
          <w:rFonts w:ascii="微軟正黑體" w:eastAsia="微軟正黑體" w:hAnsi="微軟正黑體" w:cs="新細明體"/>
        </w:rPr>
      </w:pPr>
      <w:r w:rsidRPr="00500DEF">
        <w:rPr>
          <w:rFonts w:ascii="微軟正黑體" w:eastAsia="微軟正黑體" w:hAnsi="微軟正黑體" w:cs="新細明體"/>
          <w:b/>
          <w:bCs/>
          <w:color w:val="FF0000"/>
        </w:rPr>
        <w:t xml:space="preserve"> </w:t>
      </w:r>
      <w:r w:rsidR="00CA394C" w:rsidRPr="00500DEF">
        <w:rPr>
          <w:rFonts w:ascii="微軟正黑體" w:eastAsia="微軟正黑體" w:hAnsi="微軟正黑體" w:cs="新細明體" w:hint="eastAsia"/>
          <w:b/>
          <w:bCs/>
          <w:color w:val="FF0000"/>
        </w:rPr>
        <w:t>(</w:t>
      </w:r>
      <w:r w:rsidR="00CA394C" w:rsidRPr="00500DEF">
        <w:rPr>
          <w:rFonts w:ascii="微軟正黑體" w:eastAsia="微軟正黑體" w:hAnsi="微軟正黑體" w:cs="新細明體"/>
          <w:b/>
          <w:bCs/>
          <w:color w:val="FF0000"/>
        </w:rPr>
        <w:t>1</w:t>
      </w:r>
      <w:r w:rsidR="00CA394C" w:rsidRPr="00500DEF">
        <w:rPr>
          <w:rFonts w:ascii="微軟正黑體" w:eastAsia="微軟正黑體" w:hAnsi="微軟正黑體" w:cs="新細明體" w:hint="eastAsia"/>
          <w:b/>
          <w:bCs/>
          <w:color w:val="FF0000"/>
        </w:rPr>
        <w:t>)</w:t>
      </w:r>
      <w:r w:rsidRPr="00500DEF">
        <w:rPr>
          <w:rFonts w:ascii="微軟正黑體" w:eastAsia="微軟正黑體" w:hAnsi="微軟正黑體" w:cs="新細明體" w:hint="eastAsia"/>
          <w:b/>
          <w:bCs/>
          <w:color w:val="FF0000"/>
        </w:rPr>
        <w:t>三面向</w:t>
      </w:r>
    </w:p>
    <w:p w14:paraId="16788741" w14:textId="2E716E3D" w:rsidR="00C609BA" w:rsidRPr="00500DEF" w:rsidRDefault="00CA394C" w:rsidP="00C609BA">
      <w:pPr>
        <w:pStyle w:val="Web"/>
        <w:spacing w:line="320" w:lineRule="exact"/>
        <w:ind w:leftChars="117" w:left="1843" w:hanging="1515"/>
        <w:rPr>
          <w:rFonts w:ascii="微軟正黑體" w:eastAsia="微軟正黑體" w:hAnsi="微軟正黑體"/>
        </w:rPr>
      </w:pPr>
      <w:r w:rsidRPr="00500DEF">
        <w:rPr>
          <w:rFonts w:ascii="微軟正黑體" w:eastAsia="微軟正黑體" w:hAnsi="微軟正黑體"/>
          <w:color w:val="FF0000"/>
        </w:rPr>
        <w:t></w:t>
      </w:r>
      <w:r w:rsidR="00C609BA" w:rsidRPr="00500DEF">
        <w:rPr>
          <w:rFonts w:ascii="微軟正黑體" w:eastAsia="微軟正黑體" w:hAnsi="微軟正黑體" w:hint="eastAsia"/>
          <w:color w:val="FF0000"/>
        </w:rPr>
        <w:t>自主行動</w:t>
      </w:r>
      <w:r w:rsidR="00C609BA" w:rsidRPr="00500DEF">
        <w:rPr>
          <w:rFonts w:ascii="微軟正黑體" w:eastAsia="微軟正黑體" w:hAnsi="微軟正黑體" w:hint="eastAsia"/>
        </w:rPr>
        <w:t>：強調個人為學習的主體，學習者應能選擇適當學習方式，進行系統思考以 解決問題，並具備創造力與行動力。學習者在社會情境中，能自我管理，並採取適切 行動，提升身心素質，裨益自我精進。</w:t>
      </w:r>
    </w:p>
    <w:p w14:paraId="28E97340" w14:textId="35D8F972" w:rsidR="00C609BA" w:rsidRPr="00500DEF" w:rsidRDefault="00CA394C" w:rsidP="00C609BA">
      <w:pPr>
        <w:pStyle w:val="Web"/>
        <w:spacing w:line="320" w:lineRule="exact"/>
        <w:ind w:leftChars="117" w:left="1843" w:hanging="1515"/>
        <w:rPr>
          <w:rFonts w:ascii="微軟正黑體" w:eastAsia="微軟正黑體" w:hAnsi="微軟正黑體"/>
        </w:rPr>
      </w:pPr>
      <w:r w:rsidRPr="00500DEF">
        <w:rPr>
          <w:rFonts w:ascii="微軟正黑體" w:eastAsia="微軟正黑體" w:hAnsi="微軟正黑體"/>
          <w:color w:val="FF0000"/>
        </w:rPr>
        <w:t></w:t>
      </w:r>
      <w:r w:rsidR="00C609BA" w:rsidRPr="00500DEF">
        <w:rPr>
          <w:rFonts w:ascii="微軟正黑體" w:eastAsia="微軟正黑體" w:hAnsi="微軟正黑體" w:hint="eastAsia"/>
          <w:color w:val="FF0000"/>
        </w:rPr>
        <w:t>溝通互動</w:t>
      </w:r>
      <w:r w:rsidR="00C609BA" w:rsidRPr="00500DEF">
        <w:rPr>
          <w:rFonts w:ascii="微軟正黑體" w:eastAsia="微軟正黑體" w:hAnsi="微軟正黑體" w:hint="eastAsia"/>
        </w:rPr>
        <w:t>：強調學習者應能廣泛運用各種工具，有效與他人及環境互動。這些工具包 括物質工具和社會文化工具，前者如人造物(教具、學習工具、文具、玩具、載具等)、 科技(含輔助科技)與資訊等，後者如語言(口語、手語)、文字及數學符號等。工具 不是被動的媒介，而是人我與環境間正向互動的管道。此外，藝術也是重要的溝通工 具，國民應具備藝術涵養與生活美感，並善用這些工具。</w:t>
      </w:r>
    </w:p>
    <w:p w14:paraId="1EF71F4A" w14:textId="07CC7B0E" w:rsidR="00C609BA" w:rsidRPr="00500DEF" w:rsidRDefault="00CA394C" w:rsidP="00C609BA">
      <w:pPr>
        <w:pStyle w:val="Web"/>
        <w:spacing w:line="320" w:lineRule="exact"/>
        <w:ind w:leftChars="117" w:left="1843" w:hanging="1515"/>
        <w:rPr>
          <w:rFonts w:ascii="微軟正黑體" w:eastAsia="微軟正黑體" w:hAnsi="微軟正黑體"/>
        </w:rPr>
      </w:pPr>
      <w:r w:rsidRPr="00500DEF">
        <w:rPr>
          <w:rFonts w:ascii="微軟正黑體" w:eastAsia="微軟正黑體" w:hAnsi="微軟正黑體"/>
          <w:color w:val="FF0000"/>
        </w:rPr>
        <w:t></w:t>
      </w:r>
      <w:r w:rsidR="00C609BA" w:rsidRPr="00500DEF">
        <w:rPr>
          <w:rFonts w:ascii="微軟正黑體" w:eastAsia="微軟正黑體" w:hAnsi="微軟正黑體" w:hint="eastAsia"/>
          <w:color w:val="FF0000"/>
        </w:rPr>
        <w:t>社會參與</w:t>
      </w:r>
      <w:r w:rsidR="00C609BA" w:rsidRPr="00500DEF">
        <w:rPr>
          <w:rFonts w:ascii="微軟正黑體" w:eastAsia="微軟正黑體" w:hAnsi="微軟正黑體" w:hint="eastAsia"/>
        </w:rPr>
        <w:t xml:space="preserve">：強調學習者在彼此緊密連結的地球村中，需要學習處理社會的多元性，以參與行動與他人建立適切的合作模式與人際關係。每個人都需要以參與方式培養與他 人或群體互動的素養，以提升人類整體生活品質。社會參與既是一種社會素養，也是 一種公民意識。 </w:t>
      </w:r>
    </w:p>
    <w:p w14:paraId="4A902216" w14:textId="18A91B5B" w:rsidR="00C609BA" w:rsidRPr="00500DEF" w:rsidRDefault="00CA394C" w:rsidP="00136D0C">
      <w:pPr>
        <w:widowControl/>
        <w:spacing w:before="100" w:beforeAutospacing="1" w:after="100" w:afterAutospacing="1" w:line="400" w:lineRule="exact"/>
        <w:ind w:leftChars="50" w:left="283" w:rightChars="-10" w:right="-28" w:hangingChars="51" w:hanging="143"/>
        <w:rPr>
          <w:rFonts w:ascii="微軟正黑體" w:eastAsia="微軟正黑體" w:hAnsi="微軟正黑體"/>
          <w:b/>
          <w:color w:val="FF0000"/>
        </w:rPr>
      </w:pPr>
      <w:r w:rsidRPr="00500DEF">
        <w:rPr>
          <w:rFonts w:ascii="微軟正黑體" w:eastAsia="微軟正黑體" w:hAnsi="微軟正黑體" w:hint="eastAsia"/>
          <w:b/>
          <w:color w:val="FF0000"/>
        </w:rPr>
        <w:t>(</w:t>
      </w:r>
      <w:r w:rsidRPr="00500DEF">
        <w:rPr>
          <w:rFonts w:ascii="微軟正黑體" w:eastAsia="微軟正黑體" w:hAnsi="微軟正黑體"/>
          <w:b/>
          <w:color w:val="FF0000"/>
        </w:rPr>
        <w:t>2</w:t>
      </w:r>
      <w:r w:rsidRPr="00500DEF">
        <w:rPr>
          <w:rFonts w:ascii="微軟正黑體" w:eastAsia="微軟正黑體" w:hAnsi="微軟正黑體" w:hint="eastAsia"/>
          <w:b/>
          <w:color w:val="FF0000"/>
        </w:rPr>
        <w:t>)</w:t>
      </w:r>
      <w:r w:rsidR="000F2224" w:rsidRPr="00500DEF">
        <w:rPr>
          <w:rFonts w:ascii="微軟正黑體" w:eastAsia="微軟正黑體" w:hAnsi="微軟正黑體" w:hint="eastAsia"/>
          <w:b/>
          <w:color w:val="FF0000"/>
        </w:rPr>
        <w:t>九素養</w:t>
      </w:r>
    </w:p>
    <w:tbl>
      <w:tblPr>
        <w:tblW w:w="10485" w:type="dxa"/>
        <w:tblCellMar>
          <w:top w:w="15" w:type="dxa"/>
          <w:left w:w="15" w:type="dxa"/>
          <w:bottom w:w="15" w:type="dxa"/>
          <w:right w:w="15" w:type="dxa"/>
        </w:tblCellMar>
        <w:tblLook w:val="04A0" w:firstRow="1" w:lastRow="0" w:firstColumn="1" w:lastColumn="0" w:noHBand="0" w:noVBand="1"/>
      </w:tblPr>
      <w:tblGrid>
        <w:gridCol w:w="317"/>
        <w:gridCol w:w="387"/>
        <w:gridCol w:w="2693"/>
        <w:gridCol w:w="7088"/>
      </w:tblGrid>
      <w:tr w:rsidR="00C609BA" w:rsidRPr="00500DEF" w14:paraId="3F067A98" w14:textId="77777777" w:rsidTr="00EB43F1">
        <w:trPr>
          <w:trHeight w:val="762"/>
        </w:trPr>
        <w:tc>
          <w:tcPr>
            <w:tcW w:w="31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39503" w14:textId="5A04B13D" w:rsidR="00C609BA" w:rsidRPr="00500DEF" w:rsidRDefault="00C609BA" w:rsidP="000F2224">
            <w:pPr>
              <w:pStyle w:val="Web"/>
              <w:spacing w:line="320" w:lineRule="exact"/>
              <w:jc w:val="center"/>
              <w:rPr>
                <w:rFonts w:ascii="微軟正黑體" w:eastAsia="微軟正黑體" w:hAnsi="微軟正黑體"/>
              </w:rPr>
            </w:pPr>
            <w:r w:rsidRPr="00500DEF">
              <w:rPr>
                <w:rFonts w:ascii="微軟正黑體" w:eastAsia="微軟正黑體" w:hAnsi="微軟正黑體" w:hint="eastAsia"/>
              </w:rPr>
              <w:t>核心</w:t>
            </w: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8774B" w14:textId="37F66BF6" w:rsidR="00C609BA" w:rsidRPr="00500DEF" w:rsidRDefault="00CA394C" w:rsidP="000F2224">
            <w:pPr>
              <w:pStyle w:val="Web"/>
              <w:spacing w:line="320" w:lineRule="exact"/>
              <w:jc w:val="center"/>
              <w:rPr>
                <w:rFonts w:ascii="微軟正黑體" w:eastAsia="微軟正黑體" w:hAnsi="微軟正黑體"/>
              </w:rPr>
            </w:pPr>
            <w:r w:rsidRPr="00500DEF">
              <w:rPr>
                <w:rFonts w:ascii="微軟正黑體" w:eastAsia="微軟正黑體" w:hAnsi="微軟正黑體" w:hint="eastAsia"/>
              </w:rPr>
              <w:t>三</w:t>
            </w:r>
            <w:r w:rsidR="00C609BA" w:rsidRPr="00500DEF">
              <w:rPr>
                <w:rFonts w:ascii="微軟正黑體" w:eastAsia="微軟正黑體" w:hAnsi="微軟正黑體" w:hint="eastAsia"/>
              </w:rPr>
              <w:t>面 向</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64F7" w14:textId="444BA557" w:rsidR="00C609BA" w:rsidRPr="00500DEF" w:rsidRDefault="00CA394C" w:rsidP="000F2224">
            <w:pPr>
              <w:pStyle w:val="Web"/>
              <w:spacing w:line="320" w:lineRule="exact"/>
              <w:jc w:val="center"/>
              <w:rPr>
                <w:rFonts w:ascii="微軟正黑體" w:eastAsia="微軟正黑體" w:hAnsi="微軟正黑體"/>
              </w:rPr>
            </w:pPr>
            <w:r w:rsidRPr="00500DEF">
              <w:rPr>
                <w:rFonts w:ascii="微軟正黑體" w:eastAsia="微軟正黑體" w:hAnsi="微軟正黑體" w:hint="eastAsia"/>
              </w:rPr>
              <w:t>九</w:t>
            </w:r>
            <w:r w:rsidR="00C609BA" w:rsidRPr="00500DEF">
              <w:rPr>
                <w:rFonts w:ascii="微軟正黑體" w:eastAsia="微軟正黑體" w:hAnsi="微軟正黑體" w:hint="eastAsia"/>
              </w:rPr>
              <w:t>素養</w:t>
            </w:r>
          </w:p>
        </w:tc>
        <w:tc>
          <w:tcPr>
            <w:tcW w:w="70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6F4712" w14:textId="4A9A5A25" w:rsidR="00C609BA" w:rsidRPr="00500DEF" w:rsidRDefault="00CA394C" w:rsidP="000F2224">
            <w:pPr>
              <w:pStyle w:val="Web"/>
              <w:spacing w:line="320" w:lineRule="exact"/>
              <w:jc w:val="center"/>
              <w:rPr>
                <w:rFonts w:ascii="微軟正黑體" w:eastAsia="微軟正黑體" w:hAnsi="微軟正黑體"/>
              </w:rPr>
            </w:pPr>
            <w:r w:rsidRPr="00500DEF">
              <w:rPr>
                <w:rFonts w:ascii="微軟正黑體" w:eastAsia="微軟正黑體" w:hAnsi="微軟正黑體" w:hint="eastAsia"/>
                <w:sz w:val="22"/>
                <w:szCs w:val="22"/>
              </w:rPr>
              <w:t>內涵之</w:t>
            </w:r>
            <w:r w:rsidR="00C609BA" w:rsidRPr="00500DEF">
              <w:rPr>
                <w:rFonts w:ascii="微軟正黑體" w:eastAsia="微軟正黑體" w:hAnsi="微軟正黑體" w:hint="eastAsia"/>
                <w:sz w:val="22"/>
                <w:szCs w:val="22"/>
              </w:rPr>
              <w:t>說明</w:t>
            </w:r>
          </w:p>
        </w:tc>
      </w:tr>
      <w:tr w:rsidR="00C609BA" w:rsidRPr="00500DEF" w14:paraId="3D5955B9" w14:textId="77777777" w:rsidTr="00EB43F1">
        <w:trPr>
          <w:trHeight w:val="762"/>
        </w:trPr>
        <w:tc>
          <w:tcPr>
            <w:tcW w:w="31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9F920" w14:textId="77777777" w:rsidR="00C609BA" w:rsidRPr="00500DEF"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2DA6" w14:textId="77777777" w:rsidR="00C609BA" w:rsidRPr="00500DEF" w:rsidRDefault="00C609BA" w:rsidP="00232B8B">
            <w:pPr>
              <w:spacing w:line="320" w:lineRule="exact"/>
              <w:rPr>
                <w:rFonts w:ascii="微軟正黑體" w:eastAsia="微軟正黑體" w:hAnsi="微軟正黑體"/>
              </w:rPr>
            </w:pPr>
          </w:p>
        </w:tc>
        <w:tc>
          <w:tcPr>
            <w:tcW w:w="269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EF7DF" w14:textId="77777777" w:rsidR="00C609BA" w:rsidRPr="00500DEF" w:rsidRDefault="00C609BA" w:rsidP="00232B8B">
            <w:pPr>
              <w:spacing w:line="320" w:lineRule="exact"/>
              <w:rPr>
                <w:rFonts w:ascii="微軟正黑體" w:eastAsia="微軟正黑體" w:hAnsi="微軟正黑體"/>
              </w:rPr>
            </w:pPr>
          </w:p>
        </w:tc>
        <w:tc>
          <w:tcPr>
            <w:tcW w:w="708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97F331" w14:textId="77777777" w:rsidR="00C609BA" w:rsidRPr="00500DEF" w:rsidRDefault="00C609BA" w:rsidP="00232B8B">
            <w:pPr>
              <w:spacing w:line="320" w:lineRule="exact"/>
              <w:rPr>
                <w:rFonts w:ascii="微軟正黑體" w:eastAsia="微軟正黑體" w:hAnsi="微軟正黑體"/>
              </w:rPr>
            </w:pPr>
          </w:p>
        </w:tc>
      </w:tr>
      <w:tr w:rsidR="00C609BA" w:rsidRPr="00500DEF" w14:paraId="2FB73975" w14:textId="77777777" w:rsidTr="00EB43F1">
        <w:tc>
          <w:tcPr>
            <w:tcW w:w="317" w:type="dxa"/>
            <w:vMerge w:val="restart"/>
            <w:tcBorders>
              <w:top w:val="single" w:sz="4" w:space="0" w:color="000000"/>
              <w:left w:val="single" w:sz="4" w:space="0" w:color="000000"/>
              <w:right w:val="single" w:sz="4" w:space="0" w:color="000000"/>
            </w:tcBorders>
            <w:shd w:val="clear" w:color="auto" w:fill="auto"/>
            <w:vAlign w:val="center"/>
            <w:hideMark/>
          </w:tcPr>
          <w:p w14:paraId="273A7985"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hint="eastAsia"/>
              </w:rPr>
              <w:t xml:space="preserve">終 身 學 習 者 </w:t>
            </w:r>
          </w:p>
        </w:tc>
        <w:tc>
          <w:tcPr>
            <w:tcW w:w="387" w:type="dxa"/>
            <w:vMerge w:val="restart"/>
            <w:tcBorders>
              <w:top w:val="single" w:sz="4" w:space="0" w:color="000000"/>
              <w:left w:val="single" w:sz="4" w:space="0" w:color="000000"/>
              <w:right w:val="single" w:sz="4" w:space="0" w:color="000000"/>
            </w:tcBorders>
            <w:shd w:val="clear" w:color="auto" w:fill="auto"/>
            <w:vAlign w:val="center"/>
            <w:hideMark/>
          </w:tcPr>
          <w:p w14:paraId="0954A40F"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rPr>
              <w:t>A</w:t>
            </w:r>
            <w:r w:rsidRPr="00500DEF">
              <w:rPr>
                <w:rFonts w:ascii="微軟正黑體" w:eastAsia="微軟正黑體" w:hAnsi="微軟正黑體" w:hint="eastAsia"/>
              </w:rPr>
              <w:t xml:space="preserve">自主行動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68488" w14:textId="3C49C314" w:rsidR="00C609BA" w:rsidRPr="00500DEF" w:rsidRDefault="000F2224" w:rsidP="00232B8B">
            <w:pPr>
              <w:pStyle w:val="Web"/>
              <w:spacing w:line="320" w:lineRule="exact"/>
              <w:rPr>
                <w:rFonts w:ascii="微軟正黑體" w:eastAsia="微軟正黑體" w:hAnsi="微軟正黑體"/>
              </w:rPr>
            </w:pPr>
            <w:r w:rsidRPr="00500DEF">
              <w:rPr>
                <w:rFonts w:ascii="微軟正黑體" w:eastAsia="微軟正黑體" w:hAnsi="微軟正黑體"/>
              </w:rPr>
              <w:t>a</w:t>
            </w:r>
            <w:r w:rsidR="00393384" w:rsidRPr="00500DEF">
              <w:rPr>
                <w:rFonts w:ascii="微軟正黑體" w:eastAsia="微軟正黑體" w:hAnsi="微軟正黑體"/>
              </w:rPr>
              <w:t>-</w:t>
            </w:r>
            <w:r w:rsidR="00C609BA" w:rsidRPr="00500DEF">
              <w:rPr>
                <w:rFonts w:ascii="微軟正黑體" w:eastAsia="微軟正黑體" w:hAnsi="微軟正黑體"/>
              </w:rPr>
              <w:t>1</w:t>
            </w:r>
            <w:r w:rsidR="00C609BA" w:rsidRPr="00500DEF">
              <w:rPr>
                <w:rFonts w:ascii="微軟正黑體" w:eastAsia="微軟正黑體" w:hAnsi="微軟正黑體" w:hint="eastAsia"/>
              </w:rPr>
              <w:t>身心素質與自我精進</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707E8"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hint="eastAsia"/>
                <w:sz w:val="22"/>
                <w:szCs w:val="22"/>
              </w:rPr>
              <w:t xml:space="preserve">具備身心健全發展的素質，擁有合宜的人性觀與自我觀，同時透過選擇、分析與運用新知，有效規劃生涯發展，探尋生命意義，並不斷自我精進，追求至善。 </w:t>
            </w:r>
          </w:p>
        </w:tc>
      </w:tr>
      <w:tr w:rsidR="00C609BA" w:rsidRPr="00500DEF" w14:paraId="0546C450" w14:textId="77777777" w:rsidTr="00EB43F1">
        <w:tc>
          <w:tcPr>
            <w:tcW w:w="317" w:type="dxa"/>
            <w:vMerge/>
            <w:tcBorders>
              <w:left w:val="single" w:sz="4" w:space="0" w:color="000000"/>
              <w:right w:val="single" w:sz="4" w:space="0" w:color="000000"/>
            </w:tcBorders>
            <w:shd w:val="clear" w:color="auto" w:fill="auto"/>
            <w:vAlign w:val="center"/>
            <w:hideMark/>
          </w:tcPr>
          <w:p w14:paraId="2323FFBE" w14:textId="77777777" w:rsidR="00C609BA" w:rsidRPr="00500DEF" w:rsidRDefault="00C609BA" w:rsidP="00232B8B">
            <w:pPr>
              <w:spacing w:line="320" w:lineRule="exact"/>
              <w:rPr>
                <w:rFonts w:ascii="微軟正黑體" w:eastAsia="微軟正黑體" w:hAnsi="微軟正黑體"/>
              </w:rPr>
            </w:pPr>
          </w:p>
        </w:tc>
        <w:tc>
          <w:tcPr>
            <w:tcW w:w="387" w:type="dxa"/>
            <w:vMerge/>
            <w:tcBorders>
              <w:left w:val="single" w:sz="4" w:space="0" w:color="000000"/>
              <w:right w:val="single" w:sz="4" w:space="0" w:color="000000"/>
            </w:tcBorders>
            <w:shd w:val="clear" w:color="auto" w:fill="auto"/>
            <w:vAlign w:val="center"/>
            <w:hideMark/>
          </w:tcPr>
          <w:p w14:paraId="3716E561" w14:textId="77777777" w:rsidR="00C609BA" w:rsidRPr="00500DEF"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A8D6A" w14:textId="74CDAAA2" w:rsidR="00C609BA" w:rsidRPr="00500DEF" w:rsidRDefault="000F2224" w:rsidP="00232B8B">
            <w:pPr>
              <w:pStyle w:val="Web"/>
              <w:spacing w:line="320" w:lineRule="exact"/>
              <w:rPr>
                <w:rFonts w:ascii="微軟正黑體" w:eastAsia="微軟正黑體" w:hAnsi="微軟正黑體"/>
              </w:rPr>
            </w:pPr>
            <w:r w:rsidRPr="00500DEF">
              <w:rPr>
                <w:rFonts w:ascii="微軟正黑體" w:eastAsia="微軟正黑體" w:hAnsi="微軟正黑體"/>
              </w:rPr>
              <w:t>a</w:t>
            </w:r>
            <w:r w:rsidR="00393384" w:rsidRPr="00500DEF">
              <w:rPr>
                <w:rFonts w:ascii="微軟正黑體" w:eastAsia="微軟正黑體" w:hAnsi="微軟正黑體"/>
              </w:rPr>
              <w:t>-</w:t>
            </w:r>
            <w:r w:rsidR="00C609BA" w:rsidRPr="00500DEF">
              <w:rPr>
                <w:rFonts w:ascii="微軟正黑體" w:eastAsia="微軟正黑體" w:hAnsi="微軟正黑體"/>
              </w:rPr>
              <w:t>2</w:t>
            </w:r>
            <w:r w:rsidR="00C609BA" w:rsidRPr="00500DEF">
              <w:rPr>
                <w:rFonts w:ascii="微軟正黑體" w:eastAsia="微軟正黑體" w:hAnsi="微軟正黑體" w:hint="eastAsia"/>
              </w:rPr>
              <w:t xml:space="preserve">系統思考與解決問題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FC074"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hint="eastAsia"/>
                <w:sz w:val="22"/>
                <w:szCs w:val="22"/>
              </w:rPr>
              <w:t xml:space="preserve">具備問題理解、思辨分析、推理批判的系統思考與後設思考素養，並能行動與反思，以有效處理及解決生活、生命問題。 </w:t>
            </w:r>
          </w:p>
        </w:tc>
      </w:tr>
      <w:tr w:rsidR="00C609BA" w:rsidRPr="00500DEF" w14:paraId="3FED60E4" w14:textId="77777777" w:rsidTr="00EB43F1">
        <w:tc>
          <w:tcPr>
            <w:tcW w:w="317" w:type="dxa"/>
            <w:vMerge/>
            <w:tcBorders>
              <w:left w:val="single" w:sz="4" w:space="0" w:color="000000"/>
              <w:right w:val="single" w:sz="4" w:space="0" w:color="000000"/>
            </w:tcBorders>
            <w:shd w:val="clear" w:color="auto" w:fill="auto"/>
            <w:vAlign w:val="center"/>
            <w:hideMark/>
          </w:tcPr>
          <w:p w14:paraId="06E5DDF3" w14:textId="77777777" w:rsidR="00C609BA" w:rsidRPr="00500DEF" w:rsidRDefault="00C609BA" w:rsidP="00232B8B">
            <w:pPr>
              <w:spacing w:line="320" w:lineRule="exact"/>
              <w:rPr>
                <w:rFonts w:ascii="微軟正黑體" w:eastAsia="微軟正黑體" w:hAnsi="微軟正黑體"/>
              </w:rPr>
            </w:pPr>
          </w:p>
        </w:tc>
        <w:tc>
          <w:tcPr>
            <w:tcW w:w="387" w:type="dxa"/>
            <w:vMerge/>
            <w:tcBorders>
              <w:left w:val="single" w:sz="4" w:space="0" w:color="000000"/>
              <w:bottom w:val="single" w:sz="4" w:space="0" w:color="000000"/>
              <w:right w:val="single" w:sz="4" w:space="0" w:color="000000"/>
            </w:tcBorders>
            <w:shd w:val="clear" w:color="auto" w:fill="auto"/>
            <w:vAlign w:val="center"/>
            <w:hideMark/>
          </w:tcPr>
          <w:p w14:paraId="3B805F30" w14:textId="77777777" w:rsidR="00C609BA" w:rsidRPr="00500DEF" w:rsidRDefault="00C609BA" w:rsidP="00232B8B">
            <w:pPr>
              <w:spacing w:line="320" w:lineRule="exact"/>
              <w:rPr>
                <w:rFonts w:ascii="微軟正黑體" w:eastAsia="微軟正黑體" w:hAnsi="微軟正黑體" w:cs="Times New Roman"/>
                <w:sz w:val="20"/>
                <w:szCs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078D9" w14:textId="1117F6ED" w:rsidR="00C609BA" w:rsidRPr="00500DEF" w:rsidRDefault="000F2224" w:rsidP="00232B8B">
            <w:pPr>
              <w:pStyle w:val="Web"/>
              <w:spacing w:line="320" w:lineRule="exact"/>
              <w:rPr>
                <w:rFonts w:ascii="微軟正黑體" w:eastAsia="微軟正黑體" w:hAnsi="微軟正黑體"/>
              </w:rPr>
            </w:pPr>
            <w:r w:rsidRPr="00500DEF">
              <w:rPr>
                <w:rFonts w:ascii="微軟正黑體" w:eastAsia="微軟正黑體" w:hAnsi="微軟正黑體"/>
              </w:rPr>
              <w:t>a</w:t>
            </w:r>
            <w:r w:rsidR="00393384" w:rsidRPr="00500DEF">
              <w:rPr>
                <w:rFonts w:ascii="微軟正黑體" w:eastAsia="微軟正黑體" w:hAnsi="微軟正黑體"/>
              </w:rPr>
              <w:t>-</w:t>
            </w:r>
            <w:r w:rsidR="00C609BA" w:rsidRPr="00500DEF">
              <w:rPr>
                <w:rFonts w:ascii="微軟正黑體" w:eastAsia="微軟正黑體" w:hAnsi="微軟正黑體"/>
              </w:rPr>
              <w:t>3</w:t>
            </w:r>
            <w:r w:rsidR="00C609BA" w:rsidRPr="00500DEF">
              <w:rPr>
                <w:rFonts w:ascii="微軟正黑體" w:eastAsia="微軟正黑體" w:hAnsi="微軟正黑體" w:hint="eastAsia"/>
              </w:rPr>
              <w:t xml:space="preserve">規劃執行與創新應變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8F074"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hint="eastAsia"/>
                <w:sz w:val="22"/>
                <w:szCs w:val="22"/>
              </w:rPr>
              <w:t xml:space="preserve">具備規劃及執行計畫 的能力，並試探與發展多元專業知能、充實生活經驗，發揮創新精神，以因應社會變遷、增進個人的彈性適應力。 </w:t>
            </w:r>
          </w:p>
        </w:tc>
      </w:tr>
      <w:tr w:rsidR="00C609BA" w:rsidRPr="00500DEF" w14:paraId="2BF0924D" w14:textId="77777777" w:rsidTr="00EB43F1">
        <w:tc>
          <w:tcPr>
            <w:tcW w:w="317" w:type="dxa"/>
            <w:vMerge/>
            <w:tcBorders>
              <w:left w:val="single" w:sz="4" w:space="0" w:color="000000"/>
              <w:right w:val="single" w:sz="4" w:space="0" w:color="000000"/>
            </w:tcBorders>
            <w:shd w:val="clear" w:color="auto" w:fill="auto"/>
            <w:vAlign w:val="center"/>
            <w:hideMark/>
          </w:tcPr>
          <w:p w14:paraId="10AAE100" w14:textId="77777777" w:rsidR="00C609BA" w:rsidRPr="00500DEF" w:rsidRDefault="00C609BA" w:rsidP="00232B8B">
            <w:pPr>
              <w:spacing w:line="320" w:lineRule="exact"/>
              <w:rPr>
                <w:rFonts w:ascii="微軟正黑體" w:eastAsia="微軟正黑體" w:hAnsi="微軟正黑體"/>
              </w:rPr>
            </w:pP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66C22"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rPr>
              <w:t>B</w:t>
            </w:r>
            <w:r w:rsidRPr="00500DEF">
              <w:rPr>
                <w:rFonts w:ascii="微軟正黑體" w:eastAsia="微軟正黑體" w:hAnsi="微軟正黑體" w:hint="eastAsia"/>
              </w:rPr>
              <w:t xml:space="preserve">溝通互動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F117E" w14:textId="5AE91FB3" w:rsidR="00C609BA" w:rsidRPr="00500DEF" w:rsidRDefault="000F2224" w:rsidP="00232B8B">
            <w:pPr>
              <w:pStyle w:val="Web"/>
              <w:spacing w:line="320" w:lineRule="exact"/>
              <w:rPr>
                <w:rFonts w:ascii="微軟正黑體" w:eastAsia="微軟正黑體" w:hAnsi="微軟正黑體"/>
              </w:rPr>
            </w:pPr>
            <w:r w:rsidRPr="00500DEF">
              <w:rPr>
                <w:rFonts w:ascii="微軟正黑體" w:eastAsia="微軟正黑體" w:hAnsi="微軟正黑體"/>
              </w:rPr>
              <w:t>b</w:t>
            </w:r>
            <w:r w:rsidR="00471AAF" w:rsidRPr="00500DEF">
              <w:rPr>
                <w:rFonts w:ascii="微軟正黑體" w:eastAsia="微軟正黑體" w:hAnsi="微軟正黑體"/>
              </w:rPr>
              <w:t>-</w:t>
            </w:r>
            <w:r w:rsidR="00C609BA" w:rsidRPr="00500DEF">
              <w:rPr>
                <w:rFonts w:ascii="微軟正黑體" w:eastAsia="微軟正黑體" w:hAnsi="微軟正黑體"/>
              </w:rPr>
              <w:t>1</w:t>
            </w:r>
            <w:r w:rsidR="00C609BA" w:rsidRPr="00500DEF">
              <w:rPr>
                <w:rFonts w:ascii="微軟正黑體" w:eastAsia="微軟正黑體" w:hAnsi="微軟正黑體" w:hint="eastAsia"/>
              </w:rPr>
              <w:t xml:space="preserve">符號運用與溝通表達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7EF102"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hint="eastAsia"/>
                <w:sz w:val="22"/>
                <w:szCs w:val="22"/>
              </w:rPr>
              <w:t xml:space="preserve">具備理解及使用語言、文字、數理、肢體 及藝術等各種符號進行表達、溝通及互動的能力，並能了解與同理他人，應用在日常生活及工作上。 </w:t>
            </w:r>
          </w:p>
        </w:tc>
      </w:tr>
      <w:tr w:rsidR="00C609BA" w:rsidRPr="00500DEF" w14:paraId="1B42A3C9" w14:textId="77777777" w:rsidTr="00EB43F1">
        <w:tc>
          <w:tcPr>
            <w:tcW w:w="317" w:type="dxa"/>
            <w:vMerge/>
            <w:tcBorders>
              <w:left w:val="single" w:sz="4" w:space="0" w:color="000000"/>
              <w:right w:val="single" w:sz="4" w:space="0" w:color="000000"/>
            </w:tcBorders>
            <w:shd w:val="clear" w:color="auto" w:fill="auto"/>
            <w:vAlign w:val="center"/>
            <w:hideMark/>
          </w:tcPr>
          <w:p w14:paraId="47294CC5" w14:textId="77777777" w:rsidR="00C609BA" w:rsidRPr="00500DEF"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2EF45" w14:textId="77777777" w:rsidR="00C609BA" w:rsidRPr="00500DEF"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51EB67" w14:textId="3C720E36" w:rsidR="00C609BA" w:rsidRPr="00500DEF" w:rsidRDefault="000F2224" w:rsidP="00232B8B">
            <w:pPr>
              <w:pStyle w:val="Web"/>
              <w:spacing w:line="320" w:lineRule="exact"/>
              <w:rPr>
                <w:rFonts w:ascii="微軟正黑體" w:eastAsia="微軟正黑體" w:hAnsi="微軟正黑體"/>
              </w:rPr>
            </w:pPr>
            <w:r w:rsidRPr="00500DEF">
              <w:rPr>
                <w:rFonts w:ascii="微軟正黑體" w:eastAsia="微軟正黑體" w:hAnsi="微軟正黑體"/>
              </w:rPr>
              <w:t>b</w:t>
            </w:r>
            <w:r w:rsidR="00471AAF" w:rsidRPr="00500DEF">
              <w:rPr>
                <w:rFonts w:ascii="微軟正黑體" w:eastAsia="微軟正黑體" w:hAnsi="微軟正黑體"/>
              </w:rPr>
              <w:t>-</w:t>
            </w:r>
            <w:r w:rsidR="00C609BA" w:rsidRPr="00500DEF">
              <w:rPr>
                <w:rFonts w:ascii="微軟正黑體" w:eastAsia="微軟正黑體" w:hAnsi="微軟正黑體"/>
              </w:rPr>
              <w:t>2</w:t>
            </w:r>
            <w:r w:rsidR="00C609BA" w:rsidRPr="00500DEF">
              <w:rPr>
                <w:rFonts w:ascii="微軟正黑體" w:eastAsia="微軟正黑體" w:hAnsi="微軟正黑體" w:hint="eastAsia"/>
              </w:rPr>
              <w:t xml:space="preserve">科技資訊與媒體素養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0B73F"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hint="eastAsia"/>
                <w:sz w:val="22"/>
                <w:szCs w:val="22"/>
              </w:rPr>
              <w:t xml:space="preserve">具備善用科技、資訊與 各類媒體之能力，培養相關倫理及媒體識讀的素養，俾能分析、思辨、批判人與科技、資訊及媒體之關係。 </w:t>
            </w:r>
          </w:p>
        </w:tc>
      </w:tr>
      <w:tr w:rsidR="00C609BA" w:rsidRPr="00500DEF" w14:paraId="24D93596" w14:textId="77777777" w:rsidTr="00EB43F1">
        <w:tc>
          <w:tcPr>
            <w:tcW w:w="317" w:type="dxa"/>
            <w:vMerge/>
            <w:tcBorders>
              <w:left w:val="single" w:sz="4" w:space="0" w:color="000000"/>
              <w:right w:val="single" w:sz="4" w:space="0" w:color="000000"/>
            </w:tcBorders>
            <w:shd w:val="clear" w:color="auto" w:fill="auto"/>
            <w:vAlign w:val="center"/>
            <w:hideMark/>
          </w:tcPr>
          <w:p w14:paraId="66921CD3" w14:textId="77777777" w:rsidR="00C609BA" w:rsidRPr="00500DEF"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8BD72" w14:textId="77777777" w:rsidR="00C609BA" w:rsidRPr="00500DEF"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387C61" w14:textId="7E9814F1" w:rsidR="00C609BA" w:rsidRPr="00500DEF" w:rsidRDefault="000F2224" w:rsidP="00232B8B">
            <w:pPr>
              <w:pStyle w:val="Web"/>
              <w:spacing w:line="320" w:lineRule="exact"/>
              <w:rPr>
                <w:rFonts w:ascii="微軟正黑體" w:eastAsia="微軟正黑體" w:hAnsi="微軟正黑體"/>
              </w:rPr>
            </w:pPr>
            <w:r w:rsidRPr="00500DEF">
              <w:rPr>
                <w:rFonts w:ascii="微軟正黑體" w:eastAsia="微軟正黑體" w:hAnsi="微軟正黑體"/>
              </w:rPr>
              <w:t>b</w:t>
            </w:r>
            <w:r w:rsidR="00471AAF" w:rsidRPr="00500DEF">
              <w:rPr>
                <w:rFonts w:ascii="微軟正黑體" w:eastAsia="微軟正黑體" w:hAnsi="微軟正黑體"/>
              </w:rPr>
              <w:t>-</w:t>
            </w:r>
            <w:r w:rsidR="00C609BA" w:rsidRPr="00500DEF">
              <w:rPr>
                <w:rFonts w:ascii="微軟正黑體" w:eastAsia="微軟正黑體" w:hAnsi="微軟正黑體"/>
              </w:rPr>
              <w:t>3</w:t>
            </w:r>
            <w:r w:rsidR="00C609BA" w:rsidRPr="00500DEF">
              <w:rPr>
                <w:rFonts w:ascii="微軟正黑體" w:eastAsia="微軟正黑體" w:hAnsi="微軟正黑體" w:hint="eastAsia"/>
              </w:rPr>
              <w:t xml:space="preserve">藝術涵養 與美感素養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87766"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hint="eastAsia"/>
                <w:sz w:val="22"/>
                <w:szCs w:val="22"/>
              </w:rPr>
              <w:t xml:space="preserve">具備藝術感知、創作與 鑑賞能力，體會藝術文 化之美，透過生活美學 的省思，豐富美感體 驗，培養對美善的人事物，進行賞析、建構與分享的態度與能力。 </w:t>
            </w:r>
          </w:p>
        </w:tc>
      </w:tr>
      <w:tr w:rsidR="00C609BA" w:rsidRPr="00500DEF" w14:paraId="6B497257" w14:textId="77777777" w:rsidTr="00EB43F1">
        <w:tc>
          <w:tcPr>
            <w:tcW w:w="317" w:type="dxa"/>
            <w:vMerge/>
            <w:tcBorders>
              <w:left w:val="single" w:sz="4" w:space="0" w:color="000000"/>
              <w:right w:val="single" w:sz="4" w:space="0" w:color="000000"/>
            </w:tcBorders>
            <w:shd w:val="clear" w:color="auto" w:fill="auto"/>
            <w:vAlign w:val="center"/>
            <w:hideMark/>
          </w:tcPr>
          <w:p w14:paraId="3BE97171" w14:textId="77777777" w:rsidR="00C609BA" w:rsidRPr="00500DEF" w:rsidRDefault="00C609BA" w:rsidP="00232B8B">
            <w:pPr>
              <w:spacing w:line="320" w:lineRule="exact"/>
              <w:rPr>
                <w:rFonts w:ascii="微軟正黑體" w:eastAsia="微軟正黑體" w:hAnsi="微軟正黑體"/>
              </w:rPr>
            </w:pPr>
          </w:p>
        </w:tc>
        <w:tc>
          <w:tcPr>
            <w:tcW w:w="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1CD80"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rPr>
              <w:t xml:space="preserve">C </w:t>
            </w:r>
            <w:r w:rsidRPr="00500DEF">
              <w:rPr>
                <w:rFonts w:ascii="微軟正黑體" w:eastAsia="微軟正黑體" w:hAnsi="微軟正黑體" w:hint="eastAsia"/>
              </w:rPr>
              <w:t xml:space="preserve">社會參與 </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56BFD" w14:textId="2B684DE6" w:rsidR="00C609BA" w:rsidRPr="00500DEF" w:rsidRDefault="000F2224" w:rsidP="00232B8B">
            <w:pPr>
              <w:pStyle w:val="Web"/>
              <w:spacing w:line="320" w:lineRule="exact"/>
              <w:rPr>
                <w:rFonts w:ascii="微軟正黑體" w:eastAsia="微軟正黑體" w:hAnsi="微軟正黑體"/>
              </w:rPr>
            </w:pPr>
            <w:r w:rsidRPr="00500DEF">
              <w:rPr>
                <w:rFonts w:ascii="微軟正黑體" w:eastAsia="微軟正黑體" w:hAnsi="微軟正黑體"/>
              </w:rPr>
              <w:t>c</w:t>
            </w:r>
            <w:r w:rsidR="00471AAF" w:rsidRPr="00500DEF">
              <w:rPr>
                <w:rFonts w:ascii="微軟正黑體" w:eastAsia="微軟正黑體" w:hAnsi="微軟正黑體"/>
              </w:rPr>
              <w:t>-</w:t>
            </w:r>
            <w:r w:rsidR="00C609BA" w:rsidRPr="00500DEF">
              <w:rPr>
                <w:rFonts w:ascii="微軟正黑體" w:eastAsia="微軟正黑體" w:hAnsi="微軟正黑體"/>
              </w:rPr>
              <w:t>1</w:t>
            </w:r>
            <w:r w:rsidR="00C609BA" w:rsidRPr="00500DEF">
              <w:rPr>
                <w:rFonts w:ascii="微軟正黑體" w:eastAsia="微軟正黑體" w:hAnsi="微軟正黑體" w:hint="eastAsia"/>
              </w:rPr>
              <w:t xml:space="preserve">道德實踐與公民意識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C7D22"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hint="eastAsia"/>
                <w:sz w:val="22"/>
                <w:szCs w:val="22"/>
              </w:rPr>
              <w:t xml:space="preserve">具備道德實踐的素養，從個人小我到社會公民，循序漸進，養成社會責任感及公民意識，主動關注公共議題 並積極參與社會活動，關懷自然生態與人 類永續發展，而展現知善、樂善與行善的品德。 </w:t>
            </w:r>
          </w:p>
        </w:tc>
      </w:tr>
      <w:tr w:rsidR="00C609BA" w:rsidRPr="00500DEF" w14:paraId="508CD98D" w14:textId="77777777" w:rsidTr="00EB43F1">
        <w:tc>
          <w:tcPr>
            <w:tcW w:w="317" w:type="dxa"/>
            <w:vMerge/>
            <w:tcBorders>
              <w:left w:val="single" w:sz="4" w:space="0" w:color="000000"/>
              <w:right w:val="single" w:sz="4" w:space="0" w:color="000000"/>
            </w:tcBorders>
            <w:shd w:val="clear" w:color="auto" w:fill="auto"/>
            <w:vAlign w:val="center"/>
            <w:hideMark/>
          </w:tcPr>
          <w:p w14:paraId="7BB47082" w14:textId="77777777" w:rsidR="00C609BA" w:rsidRPr="00500DEF"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23A3" w14:textId="77777777" w:rsidR="00C609BA" w:rsidRPr="00500DEF"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CFA29" w14:textId="748DCDF9" w:rsidR="00C609BA" w:rsidRPr="00500DEF" w:rsidRDefault="000F2224" w:rsidP="00232B8B">
            <w:pPr>
              <w:pStyle w:val="Web"/>
              <w:spacing w:line="320" w:lineRule="exact"/>
              <w:rPr>
                <w:rFonts w:ascii="微軟正黑體" w:eastAsia="微軟正黑體" w:hAnsi="微軟正黑體"/>
              </w:rPr>
            </w:pPr>
            <w:r w:rsidRPr="00500DEF">
              <w:rPr>
                <w:rFonts w:ascii="微軟正黑體" w:eastAsia="微軟正黑體" w:hAnsi="微軟正黑體"/>
              </w:rPr>
              <w:t>c</w:t>
            </w:r>
            <w:r w:rsidR="00471AAF" w:rsidRPr="00500DEF">
              <w:rPr>
                <w:rFonts w:ascii="微軟正黑體" w:eastAsia="微軟正黑體" w:hAnsi="微軟正黑體"/>
              </w:rPr>
              <w:t>-</w:t>
            </w:r>
            <w:r w:rsidR="00C609BA" w:rsidRPr="00500DEF">
              <w:rPr>
                <w:rFonts w:ascii="微軟正黑體" w:eastAsia="微軟正黑體" w:hAnsi="微軟正黑體"/>
              </w:rPr>
              <w:t>2</w:t>
            </w:r>
            <w:r w:rsidR="00C609BA" w:rsidRPr="00500DEF">
              <w:rPr>
                <w:rFonts w:ascii="微軟正黑體" w:eastAsia="微軟正黑體" w:hAnsi="微軟正黑體" w:hint="eastAsia"/>
              </w:rPr>
              <w:t xml:space="preserve">人際關係與團隊合作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5B77C"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hint="eastAsia"/>
                <w:sz w:val="22"/>
                <w:szCs w:val="22"/>
              </w:rPr>
              <w:t xml:space="preserve">具備友善的人際情懷 及與他人建立良好的 互動關係，並發展與人溝通協調、包容異己、 社會參與及服務等團 隊合作的素養。 </w:t>
            </w:r>
          </w:p>
        </w:tc>
      </w:tr>
      <w:tr w:rsidR="00C609BA" w:rsidRPr="00500DEF" w14:paraId="5FC8368D" w14:textId="77777777" w:rsidTr="00EB43F1">
        <w:tc>
          <w:tcPr>
            <w:tcW w:w="317" w:type="dxa"/>
            <w:vMerge/>
            <w:tcBorders>
              <w:left w:val="single" w:sz="4" w:space="0" w:color="000000"/>
              <w:bottom w:val="single" w:sz="4" w:space="0" w:color="000000"/>
              <w:right w:val="single" w:sz="4" w:space="0" w:color="000000"/>
            </w:tcBorders>
            <w:shd w:val="clear" w:color="auto" w:fill="auto"/>
            <w:vAlign w:val="center"/>
            <w:hideMark/>
          </w:tcPr>
          <w:p w14:paraId="4682D754" w14:textId="77777777" w:rsidR="00C609BA" w:rsidRPr="00500DEF" w:rsidRDefault="00C609BA" w:rsidP="00232B8B">
            <w:pPr>
              <w:spacing w:line="320" w:lineRule="exact"/>
              <w:rPr>
                <w:rFonts w:ascii="微軟正黑體" w:eastAsia="微軟正黑體" w:hAnsi="微軟正黑體"/>
              </w:rPr>
            </w:pPr>
          </w:p>
        </w:tc>
        <w:tc>
          <w:tcPr>
            <w:tcW w:w="38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B9AF1" w14:textId="77777777" w:rsidR="00C609BA" w:rsidRPr="00500DEF" w:rsidRDefault="00C609BA" w:rsidP="00232B8B">
            <w:pPr>
              <w:spacing w:line="320" w:lineRule="exact"/>
              <w:rPr>
                <w:rFonts w:ascii="微軟正黑體" w:eastAsia="微軟正黑體" w:hAnsi="微軟正黑體"/>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3D8D5" w14:textId="0815ED21" w:rsidR="00C609BA" w:rsidRPr="00500DEF" w:rsidRDefault="000F2224" w:rsidP="00232B8B">
            <w:pPr>
              <w:pStyle w:val="Web"/>
              <w:spacing w:line="320" w:lineRule="exact"/>
              <w:rPr>
                <w:rFonts w:ascii="微軟正黑體" w:eastAsia="微軟正黑體" w:hAnsi="微軟正黑體"/>
              </w:rPr>
            </w:pPr>
            <w:r w:rsidRPr="00500DEF">
              <w:rPr>
                <w:rFonts w:ascii="微軟正黑體" w:eastAsia="微軟正黑體" w:hAnsi="微軟正黑體"/>
              </w:rPr>
              <w:t>c</w:t>
            </w:r>
            <w:r w:rsidR="00471AAF" w:rsidRPr="00500DEF">
              <w:rPr>
                <w:rFonts w:ascii="微軟正黑體" w:eastAsia="微軟正黑體" w:hAnsi="微軟正黑體"/>
              </w:rPr>
              <w:t>-</w:t>
            </w:r>
            <w:r w:rsidR="00C609BA" w:rsidRPr="00500DEF">
              <w:rPr>
                <w:rFonts w:ascii="微軟正黑體" w:eastAsia="微軟正黑體" w:hAnsi="微軟正黑體"/>
              </w:rPr>
              <w:t>3</w:t>
            </w:r>
            <w:r w:rsidR="00C609BA" w:rsidRPr="00500DEF">
              <w:rPr>
                <w:rFonts w:ascii="微軟正黑體" w:eastAsia="微軟正黑體" w:hAnsi="微軟正黑體" w:hint="eastAsia"/>
              </w:rPr>
              <w:t xml:space="preserve">多元文化與國際理解 </w:t>
            </w:r>
          </w:p>
        </w:tc>
        <w:tc>
          <w:tcPr>
            <w:tcW w:w="70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22F94" w14:textId="77777777" w:rsidR="00C609BA" w:rsidRPr="00500DEF" w:rsidRDefault="00C609BA" w:rsidP="00232B8B">
            <w:pPr>
              <w:pStyle w:val="Web"/>
              <w:spacing w:line="320" w:lineRule="exact"/>
              <w:rPr>
                <w:rFonts w:ascii="微軟正黑體" w:eastAsia="微軟正黑體" w:hAnsi="微軟正黑體"/>
              </w:rPr>
            </w:pPr>
            <w:r w:rsidRPr="00500DEF">
              <w:rPr>
                <w:rFonts w:ascii="微軟正黑體" w:eastAsia="微軟正黑體" w:hAnsi="微軟正黑體" w:hint="eastAsia"/>
                <w:sz w:val="22"/>
                <w:szCs w:val="22"/>
              </w:rPr>
              <w:t xml:space="preserve">具備自我文化認同的 信念，並尊重與欣賞多 元文化，積極關心全球 議題及國際情勢，且能順應時代脈動與社會 需要，發展國際理解、多元文化價值觀與世 界和平的胸懷。 </w:t>
            </w:r>
          </w:p>
        </w:tc>
      </w:tr>
    </w:tbl>
    <w:p w14:paraId="7D261A9D" w14:textId="39D80706" w:rsidR="00C609BA" w:rsidRPr="00500DEF" w:rsidRDefault="00C609BA" w:rsidP="00E66625">
      <w:pPr>
        <w:spacing w:line="400" w:lineRule="exact"/>
        <w:rPr>
          <w:rFonts w:ascii="微軟正黑體" w:eastAsia="微軟正黑體" w:hAnsi="微軟正黑體"/>
        </w:rPr>
      </w:pPr>
    </w:p>
    <w:p w14:paraId="1EC52B3B" w14:textId="07EC94EB" w:rsidR="00A85E2B" w:rsidRPr="00500DEF" w:rsidRDefault="00CA394C" w:rsidP="00A85E2B">
      <w:pPr>
        <w:spacing w:line="400" w:lineRule="exact"/>
        <w:ind w:left="140" w:hangingChars="50" w:hanging="140"/>
        <w:rPr>
          <w:rFonts w:ascii="微軟正黑體" w:eastAsia="微軟正黑體" w:hAnsi="微軟正黑體" w:cs="新細明體"/>
          <w:color w:val="000000" w:themeColor="text1"/>
        </w:rPr>
      </w:pPr>
      <w:r w:rsidRPr="00500DEF">
        <w:rPr>
          <w:rFonts w:ascii="微軟正黑體" w:eastAsia="微軟正黑體" w:hAnsi="微軟正黑體" w:cs="新細明體" w:hint="eastAsia"/>
          <w:b/>
          <w:bCs/>
          <w:color w:val="FF0000"/>
        </w:rPr>
        <w:t>5.調整或修正說明：</w:t>
      </w:r>
      <w:r w:rsidR="00136D0C" w:rsidRPr="00500DEF">
        <w:rPr>
          <w:rFonts w:ascii="微軟正黑體" w:eastAsia="微軟正黑體" w:hAnsi="微軟正黑體" w:cs="新細明體" w:hint="eastAsia"/>
          <w:color w:val="000000" w:themeColor="text1"/>
        </w:rPr>
        <w:t>各科目針對</w:t>
      </w:r>
      <w:r w:rsidR="00A85E2B" w:rsidRPr="00500DEF">
        <w:rPr>
          <w:rFonts w:ascii="微軟正黑體" w:eastAsia="微軟正黑體" w:hAnsi="微軟正黑體" w:cs="新細明體" w:hint="eastAsia"/>
          <w:color w:val="000000" w:themeColor="text1"/>
        </w:rPr>
        <w:t>各週</w:t>
      </w:r>
      <w:r w:rsidR="00136D0C" w:rsidRPr="00500DEF">
        <w:rPr>
          <w:rFonts w:ascii="微軟正黑體" w:eastAsia="微軟正黑體" w:hAnsi="微軟正黑體" w:cs="新細明體" w:hint="eastAsia"/>
          <w:color w:val="000000" w:themeColor="text1"/>
        </w:rPr>
        <w:t>教學內容或單元，</w:t>
      </w:r>
      <w:r w:rsidR="00A85E2B" w:rsidRPr="00500DEF">
        <w:rPr>
          <w:rFonts w:ascii="微軟正黑體" w:eastAsia="微軟正黑體" w:hAnsi="微軟正黑體" w:cs="新細明體" w:hint="eastAsia"/>
          <w:color w:val="000000" w:themeColor="text1"/>
        </w:rPr>
        <w:t>檢視</w:t>
      </w:r>
      <w:r w:rsidR="00136D0C" w:rsidRPr="00500DEF">
        <w:rPr>
          <w:rFonts w:ascii="微軟正黑體" w:eastAsia="微軟正黑體" w:hAnsi="微軟正黑體" w:cs="新細明體" w:hint="eastAsia"/>
          <w:color w:val="000000" w:themeColor="text1"/>
        </w:rPr>
        <w:t>與高中端鏈結加深加廣之核心教學內容</w:t>
      </w:r>
      <w:r w:rsidR="00A85E2B" w:rsidRPr="00500DEF">
        <w:rPr>
          <w:rFonts w:ascii="微軟正黑體" w:eastAsia="微軟正黑體" w:hAnsi="微軟正黑體" w:cs="新細明體" w:hint="eastAsia"/>
          <w:color w:val="000000" w:themeColor="text1"/>
        </w:rPr>
        <w:t>情形，進行</w:t>
      </w:r>
      <w:r w:rsidR="00136D0C" w:rsidRPr="00500DEF">
        <w:rPr>
          <w:rFonts w:ascii="微軟正黑體" w:eastAsia="微軟正黑體" w:hAnsi="微軟正黑體" w:cs="新細明體" w:hint="eastAsia"/>
          <w:color w:val="000000" w:themeColor="text1"/>
        </w:rPr>
        <w:t>調整或修正說明。本欄區分為兩項：</w:t>
      </w:r>
    </w:p>
    <w:p w14:paraId="75BD6309" w14:textId="36A70299" w:rsidR="00136D0C" w:rsidRPr="00500DEF" w:rsidRDefault="00136D0C" w:rsidP="00A85E2B">
      <w:pPr>
        <w:spacing w:line="400" w:lineRule="exact"/>
        <w:ind w:leftChars="50" w:left="140"/>
        <w:rPr>
          <w:rFonts w:ascii="微軟正黑體" w:eastAsia="微軟正黑體" w:hAnsi="微軟正黑體"/>
          <w:color w:val="000000" w:themeColor="text1"/>
        </w:rPr>
      </w:pPr>
      <w:r w:rsidRPr="00500DEF">
        <w:rPr>
          <w:rFonts w:ascii="微軟正黑體" w:eastAsia="微軟正黑體" w:hAnsi="微軟正黑體" w:cs="新細明體"/>
          <w:color w:val="000000" w:themeColor="text1"/>
        </w:rPr>
        <w:sym w:font="Wingdings" w:char="F0A8"/>
      </w:r>
      <w:r w:rsidRPr="00500DEF">
        <w:rPr>
          <w:rFonts w:ascii="微軟正黑體" w:eastAsia="微軟正黑體" w:hAnsi="微軟正黑體" w:cs="新細明體" w:hint="eastAsia"/>
          <w:color w:val="000000" w:themeColor="text1"/>
        </w:rPr>
        <w:t>原教學內容</w:t>
      </w:r>
      <w:r w:rsidR="00A85E2B" w:rsidRPr="00500DEF">
        <w:rPr>
          <w:rFonts w:ascii="微軟正黑體" w:eastAsia="微軟正黑體" w:hAnsi="微軟正黑體" w:cs="新細明體" w:hint="eastAsia"/>
          <w:color w:val="000000" w:themeColor="text1"/>
        </w:rPr>
        <w:t>：是指與原核心課程設計內容相同，不做任何調整。</w:t>
      </w:r>
    </w:p>
    <w:p w14:paraId="5C35E108" w14:textId="7CE89A49" w:rsidR="00E07D8D" w:rsidRPr="00500DEF" w:rsidRDefault="00A85E2B" w:rsidP="003C2419">
      <w:pPr>
        <w:widowControl/>
        <w:ind w:firstLineChars="50" w:firstLine="140"/>
        <w:rPr>
          <w:rFonts w:ascii="微軟正黑體" w:eastAsia="微軟正黑體" w:hAnsi="微軟正黑體"/>
          <w:color w:val="000000" w:themeColor="text1"/>
        </w:rPr>
      </w:pPr>
      <w:r w:rsidRPr="00500DEF">
        <w:rPr>
          <w:rFonts w:ascii="微軟正黑體" w:eastAsia="微軟正黑體" w:hAnsi="微軟正黑體" w:cs="新細明體"/>
          <w:color w:val="000000" w:themeColor="text1"/>
        </w:rPr>
        <w:sym w:font="Wingdings" w:char="F0A8"/>
      </w:r>
      <w:r w:rsidR="00136D0C" w:rsidRPr="00500DEF">
        <w:rPr>
          <w:rFonts w:ascii="微軟正黑體" w:eastAsia="微軟正黑體" w:hAnsi="微軟正黑體" w:cs="新細明體" w:hint="eastAsia"/>
          <w:color w:val="000000" w:themeColor="text1"/>
        </w:rPr>
        <w:t>調整或修正說明：</w:t>
      </w:r>
      <w:r w:rsidRPr="00500DEF">
        <w:rPr>
          <w:rFonts w:ascii="微軟正黑體" w:eastAsia="微軟正黑體" w:hAnsi="微軟正黑體" w:cs="新細明體" w:hint="eastAsia"/>
          <w:color w:val="000000" w:themeColor="text1"/>
        </w:rPr>
        <w:t>是指科目需做新增、部分調整或修正，並陳述說明之。</w:t>
      </w:r>
    </w:p>
    <w:sectPr w:rsidR="00E07D8D" w:rsidRPr="00500DEF" w:rsidSect="009C2C6D">
      <w:footerReference w:type="even" r:id="rId8"/>
      <w:footerReference w:type="default" r:id="rId9"/>
      <w:pgSz w:w="11900" w:h="16840"/>
      <w:pgMar w:top="720" w:right="720" w:bottom="720" w:left="720" w:header="851" w:footer="992" w:gutter="0"/>
      <w:pgNumType w:fmt="numberInDash"/>
      <w:cols w:space="425"/>
      <w:docGrid w:type="lines"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D82E4" w14:textId="77777777" w:rsidR="00F25553" w:rsidRDefault="00F25553" w:rsidP="009C2C6D">
      <w:r>
        <w:separator/>
      </w:r>
    </w:p>
  </w:endnote>
  <w:endnote w:type="continuationSeparator" w:id="0">
    <w:p w14:paraId="65E812BF" w14:textId="77777777" w:rsidR="00F25553" w:rsidRDefault="00F25553" w:rsidP="009C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836074300"/>
      <w:docPartObj>
        <w:docPartGallery w:val="Page Numbers (Bottom of Page)"/>
        <w:docPartUnique/>
      </w:docPartObj>
    </w:sdtPr>
    <w:sdtEndPr>
      <w:rPr>
        <w:rStyle w:val="a8"/>
      </w:rPr>
    </w:sdtEndPr>
    <w:sdtContent>
      <w:p w14:paraId="045F33F0" w14:textId="787643F0" w:rsidR="00DB5F46" w:rsidRDefault="00DB5F46" w:rsidP="00C34459">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19F5C3A4" w14:textId="77777777" w:rsidR="00DB5F46" w:rsidRDefault="00DB5F46" w:rsidP="009C2C6D">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8"/>
      </w:rPr>
      <w:id w:val="-301078765"/>
      <w:docPartObj>
        <w:docPartGallery w:val="Page Numbers (Bottom of Page)"/>
        <w:docPartUnique/>
      </w:docPartObj>
    </w:sdtPr>
    <w:sdtEndPr>
      <w:rPr>
        <w:rStyle w:val="a8"/>
      </w:rPr>
    </w:sdtEndPr>
    <w:sdtContent>
      <w:p w14:paraId="6494C987" w14:textId="09AE7A87" w:rsidR="00DB5F46" w:rsidRDefault="00DB5F46" w:rsidP="00DB5F46">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04EAD">
          <w:rPr>
            <w:rStyle w:val="a8"/>
            <w:noProof/>
          </w:rPr>
          <w:t>- 4 -</w:t>
        </w:r>
        <w:r>
          <w:rPr>
            <w:rStyle w:val="a8"/>
          </w:rPr>
          <w:fldChar w:fldCharType="end"/>
        </w:r>
      </w:p>
    </w:sdtContent>
  </w:sdt>
  <w:p w14:paraId="35CF4612" w14:textId="3FFDA103" w:rsidR="00DB5F46" w:rsidRDefault="00DB5F46" w:rsidP="009C2C6D">
    <w:pPr>
      <w:pStyle w:val="a6"/>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AF1E7" w14:textId="77777777" w:rsidR="00F25553" w:rsidRDefault="00F25553" w:rsidP="009C2C6D">
      <w:r>
        <w:separator/>
      </w:r>
    </w:p>
  </w:footnote>
  <w:footnote w:type="continuationSeparator" w:id="0">
    <w:p w14:paraId="2CA12B7E" w14:textId="77777777" w:rsidR="00F25553" w:rsidRDefault="00F25553" w:rsidP="009C2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86352"/>
    <w:multiLevelType w:val="hybridMultilevel"/>
    <w:tmpl w:val="28FEF144"/>
    <w:lvl w:ilvl="0" w:tplc="CF08E4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D3C0B99"/>
    <w:multiLevelType w:val="hybridMultilevel"/>
    <w:tmpl w:val="7B803D7C"/>
    <w:lvl w:ilvl="0" w:tplc="DCFA06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FDD6242"/>
    <w:multiLevelType w:val="hybridMultilevel"/>
    <w:tmpl w:val="64C08DDC"/>
    <w:lvl w:ilvl="0" w:tplc="D88AD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6BE50E6"/>
    <w:multiLevelType w:val="hybridMultilevel"/>
    <w:tmpl w:val="100CFE46"/>
    <w:lvl w:ilvl="0" w:tplc="64069E78">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0"/>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09"/>
    <w:rsid w:val="00017447"/>
    <w:rsid w:val="00041079"/>
    <w:rsid w:val="00075D16"/>
    <w:rsid w:val="00086378"/>
    <w:rsid w:val="000920F1"/>
    <w:rsid w:val="000A76CF"/>
    <w:rsid w:val="000F2224"/>
    <w:rsid w:val="000F24BA"/>
    <w:rsid w:val="00124E17"/>
    <w:rsid w:val="00136D0C"/>
    <w:rsid w:val="0015034D"/>
    <w:rsid w:val="00157269"/>
    <w:rsid w:val="00160AEA"/>
    <w:rsid w:val="001E2E83"/>
    <w:rsid w:val="001F1380"/>
    <w:rsid w:val="001F2ECA"/>
    <w:rsid w:val="00203B1D"/>
    <w:rsid w:val="00217E03"/>
    <w:rsid w:val="00232B8B"/>
    <w:rsid w:val="00255879"/>
    <w:rsid w:val="00255DA4"/>
    <w:rsid w:val="00284444"/>
    <w:rsid w:val="0029232E"/>
    <w:rsid w:val="002D45DF"/>
    <w:rsid w:val="002F26CC"/>
    <w:rsid w:val="002F4B8C"/>
    <w:rsid w:val="00301ABF"/>
    <w:rsid w:val="00313097"/>
    <w:rsid w:val="003144C1"/>
    <w:rsid w:val="00316DC9"/>
    <w:rsid w:val="003176A1"/>
    <w:rsid w:val="0035261F"/>
    <w:rsid w:val="0035791D"/>
    <w:rsid w:val="00367F74"/>
    <w:rsid w:val="003906C3"/>
    <w:rsid w:val="00393384"/>
    <w:rsid w:val="003B527E"/>
    <w:rsid w:val="003C2419"/>
    <w:rsid w:val="003C52ED"/>
    <w:rsid w:val="003E6318"/>
    <w:rsid w:val="00404EAD"/>
    <w:rsid w:val="00410AB0"/>
    <w:rsid w:val="0044528C"/>
    <w:rsid w:val="004513B3"/>
    <w:rsid w:val="00471AAF"/>
    <w:rsid w:val="00491AAF"/>
    <w:rsid w:val="004A607F"/>
    <w:rsid w:val="004B3ADE"/>
    <w:rsid w:val="004B56B2"/>
    <w:rsid w:val="004C0EB3"/>
    <w:rsid w:val="004E5A5F"/>
    <w:rsid w:val="004F0668"/>
    <w:rsid w:val="00500DEF"/>
    <w:rsid w:val="005103AF"/>
    <w:rsid w:val="00553501"/>
    <w:rsid w:val="00555ADB"/>
    <w:rsid w:val="00560794"/>
    <w:rsid w:val="00575451"/>
    <w:rsid w:val="00587E72"/>
    <w:rsid w:val="005967C2"/>
    <w:rsid w:val="005D2D12"/>
    <w:rsid w:val="005D3BED"/>
    <w:rsid w:val="005E7CC4"/>
    <w:rsid w:val="006147CD"/>
    <w:rsid w:val="00672265"/>
    <w:rsid w:val="006776EF"/>
    <w:rsid w:val="00684445"/>
    <w:rsid w:val="0068483F"/>
    <w:rsid w:val="006C7161"/>
    <w:rsid w:val="006E0751"/>
    <w:rsid w:val="00721BAF"/>
    <w:rsid w:val="00767EAF"/>
    <w:rsid w:val="00795EE0"/>
    <w:rsid w:val="007B0846"/>
    <w:rsid w:val="007C5FD9"/>
    <w:rsid w:val="007C7CA1"/>
    <w:rsid w:val="007F6525"/>
    <w:rsid w:val="00813844"/>
    <w:rsid w:val="008157C1"/>
    <w:rsid w:val="00834444"/>
    <w:rsid w:val="008561EF"/>
    <w:rsid w:val="00866F2C"/>
    <w:rsid w:val="008835DE"/>
    <w:rsid w:val="008909C2"/>
    <w:rsid w:val="00897FF3"/>
    <w:rsid w:val="008A0020"/>
    <w:rsid w:val="008D7282"/>
    <w:rsid w:val="008E0E59"/>
    <w:rsid w:val="008F161C"/>
    <w:rsid w:val="0091710B"/>
    <w:rsid w:val="009333FD"/>
    <w:rsid w:val="00933F57"/>
    <w:rsid w:val="009500E8"/>
    <w:rsid w:val="00970925"/>
    <w:rsid w:val="0097155B"/>
    <w:rsid w:val="009A3589"/>
    <w:rsid w:val="009B06B4"/>
    <w:rsid w:val="009B6BED"/>
    <w:rsid w:val="009C2C6D"/>
    <w:rsid w:val="009E1830"/>
    <w:rsid w:val="009F644B"/>
    <w:rsid w:val="00A053DB"/>
    <w:rsid w:val="00A17652"/>
    <w:rsid w:val="00A2385F"/>
    <w:rsid w:val="00A242D0"/>
    <w:rsid w:val="00A303C9"/>
    <w:rsid w:val="00A47D1D"/>
    <w:rsid w:val="00A74CCD"/>
    <w:rsid w:val="00A81EA9"/>
    <w:rsid w:val="00A85E2B"/>
    <w:rsid w:val="00AA2F1C"/>
    <w:rsid w:val="00AD3740"/>
    <w:rsid w:val="00AE2F85"/>
    <w:rsid w:val="00AF618C"/>
    <w:rsid w:val="00B3483E"/>
    <w:rsid w:val="00B35208"/>
    <w:rsid w:val="00BD1547"/>
    <w:rsid w:val="00BD403F"/>
    <w:rsid w:val="00BE0CDF"/>
    <w:rsid w:val="00BE49E8"/>
    <w:rsid w:val="00BF0762"/>
    <w:rsid w:val="00BF441E"/>
    <w:rsid w:val="00BF5FDB"/>
    <w:rsid w:val="00C34459"/>
    <w:rsid w:val="00C43BEA"/>
    <w:rsid w:val="00C4419E"/>
    <w:rsid w:val="00C609BA"/>
    <w:rsid w:val="00C616FB"/>
    <w:rsid w:val="00C662B8"/>
    <w:rsid w:val="00C80A94"/>
    <w:rsid w:val="00C92E31"/>
    <w:rsid w:val="00CA394C"/>
    <w:rsid w:val="00CB025A"/>
    <w:rsid w:val="00CC3C72"/>
    <w:rsid w:val="00CF4AB4"/>
    <w:rsid w:val="00D00C38"/>
    <w:rsid w:val="00D27000"/>
    <w:rsid w:val="00D428D4"/>
    <w:rsid w:val="00D7315E"/>
    <w:rsid w:val="00D75812"/>
    <w:rsid w:val="00D84AA8"/>
    <w:rsid w:val="00D95DD6"/>
    <w:rsid w:val="00DB5F46"/>
    <w:rsid w:val="00DC7E08"/>
    <w:rsid w:val="00DE7241"/>
    <w:rsid w:val="00E07D8D"/>
    <w:rsid w:val="00E27B09"/>
    <w:rsid w:val="00E447C9"/>
    <w:rsid w:val="00E50FF5"/>
    <w:rsid w:val="00E64B0E"/>
    <w:rsid w:val="00E66625"/>
    <w:rsid w:val="00E901F1"/>
    <w:rsid w:val="00EB43F1"/>
    <w:rsid w:val="00EC0F01"/>
    <w:rsid w:val="00F00769"/>
    <w:rsid w:val="00F21843"/>
    <w:rsid w:val="00F23C96"/>
    <w:rsid w:val="00F25553"/>
    <w:rsid w:val="00F916C8"/>
    <w:rsid w:val="00FD04EC"/>
    <w:rsid w:val="00FD13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CE0E11"/>
  <w15:chartTrackingRefBased/>
  <w15:docId w15:val="{471B36F3-1134-EE45-AFDF-EB28099D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標楷體" w:eastAsia="標楷體" w:hAnsi="標楷體" w:cs="Arial Unicode MS"/>
        <w:dstrike/>
        <w:color w:val="FF0000"/>
        <w:sz w:val="28"/>
        <w:szCs w:val="28"/>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60AEA"/>
    <w:pPr>
      <w:widowControl w:val="0"/>
    </w:pPr>
    <w:rPr>
      <w:dstrike w:val="0"/>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844"/>
    <w:pPr>
      <w:ind w:leftChars="200" w:left="480"/>
    </w:pPr>
  </w:style>
  <w:style w:type="paragraph" w:styleId="Web">
    <w:name w:val="Normal (Web)"/>
    <w:basedOn w:val="a"/>
    <w:uiPriority w:val="99"/>
    <w:unhideWhenUsed/>
    <w:rsid w:val="003C52ED"/>
    <w:pPr>
      <w:widowControl/>
      <w:spacing w:before="100" w:beforeAutospacing="1" w:after="100" w:afterAutospacing="1"/>
    </w:pPr>
    <w:rPr>
      <w:rFonts w:ascii="新細明體" w:eastAsia="新細明體" w:hAnsi="新細明體" w:cs="新細明體"/>
      <w:sz w:val="24"/>
      <w:szCs w:val="24"/>
    </w:rPr>
  </w:style>
  <w:style w:type="paragraph" w:styleId="HTML">
    <w:name w:val="HTML Preformatted"/>
    <w:basedOn w:val="a"/>
    <w:link w:val="HTML0"/>
    <w:uiPriority w:val="99"/>
    <w:semiHidden/>
    <w:unhideWhenUsed/>
    <w:rsid w:val="009A35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sz w:val="24"/>
      <w:szCs w:val="24"/>
    </w:rPr>
  </w:style>
  <w:style w:type="character" w:customStyle="1" w:styleId="HTML0">
    <w:name w:val="HTML 預設格式 字元"/>
    <w:basedOn w:val="a0"/>
    <w:link w:val="HTML"/>
    <w:uiPriority w:val="99"/>
    <w:semiHidden/>
    <w:rsid w:val="009A3589"/>
    <w:rPr>
      <w:rFonts w:ascii="細明體" w:eastAsia="細明體" w:hAnsi="細明體" w:cs="細明體"/>
      <w:dstrike w:val="0"/>
      <w:color w:val="auto"/>
      <w:sz w:val="24"/>
      <w:szCs w:val="24"/>
    </w:rPr>
  </w:style>
  <w:style w:type="paragraph" w:styleId="a4">
    <w:name w:val="header"/>
    <w:basedOn w:val="a"/>
    <w:link w:val="a5"/>
    <w:uiPriority w:val="99"/>
    <w:unhideWhenUsed/>
    <w:rsid w:val="009C2C6D"/>
    <w:pPr>
      <w:tabs>
        <w:tab w:val="center" w:pos="4153"/>
        <w:tab w:val="right" w:pos="8306"/>
      </w:tabs>
      <w:snapToGrid w:val="0"/>
    </w:pPr>
    <w:rPr>
      <w:sz w:val="20"/>
      <w:szCs w:val="20"/>
    </w:rPr>
  </w:style>
  <w:style w:type="character" w:customStyle="1" w:styleId="a5">
    <w:name w:val="頁首 字元"/>
    <w:basedOn w:val="a0"/>
    <w:link w:val="a4"/>
    <w:uiPriority w:val="99"/>
    <w:rsid w:val="009C2C6D"/>
    <w:rPr>
      <w:dstrike w:val="0"/>
      <w:color w:val="auto"/>
      <w:sz w:val="20"/>
      <w:szCs w:val="20"/>
    </w:rPr>
  </w:style>
  <w:style w:type="paragraph" w:styleId="a6">
    <w:name w:val="footer"/>
    <w:basedOn w:val="a"/>
    <w:link w:val="a7"/>
    <w:uiPriority w:val="99"/>
    <w:unhideWhenUsed/>
    <w:rsid w:val="009C2C6D"/>
    <w:pPr>
      <w:tabs>
        <w:tab w:val="center" w:pos="4153"/>
        <w:tab w:val="right" w:pos="8306"/>
      </w:tabs>
      <w:snapToGrid w:val="0"/>
    </w:pPr>
    <w:rPr>
      <w:sz w:val="20"/>
      <w:szCs w:val="20"/>
    </w:rPr>
  </w:style>
  <w:style w:type="character" w:customStyle="1" w:styleId="a7">
    <w:name w:val="頁尾 字元"/>
    <w:basedOn w:val="a0"/>
    <w:link w:val="a6"/>
    <w:uiPriority w:val="99"/>
    <w:rsid w:val="009C2C6D"/>
    <w:rPr>
      <w:dstrike w:val="0"/>
      <w:color w:val="auto"/>
      <w:sz w:val="20"/>
      <w:szCs w:val="20"/>
    </w:rPr>
  </w:style>
  <w:style w:type="character" w:styleId="a8">
    <w:name w:val="page number"/>
    <w:basedOn w:val="a0"/>
    <w:uiPriority w:val="99"/>
    <w:semiHidden/>
    <w:unhideWhenUsed/>
    <w:rsid w:val="009C2C6D"/>
  </w:style>
  <w:style w:type="table" w:styleId="a9">
    <w:name w:val="Table Grid"/>
    <w:basedOn w:val="a1"/>
    <w:uiPriority w:val="39"/>
    <w:rsid w:val="00F23C96"/>
    <w:rPr>
      <w:rFonts w:asciiTheme="minorHAnsi" w:eastAsiaTheme="minorEastAsia" w:hAnsiTheme="minorHAnsi" w:cstheme="minorBidi"/>
      <w:dstrike w:val="0"/>
      <w:color w:val="auto"/>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9E18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1326">
      <w:bodyDiv w:val="1"/>
      <w:marLeft w:val="0"/>
      <w:marRight w:val="0"/>
      <w:marTop w:val="0"/>
      <w:marBottom w:val="0"/>
      <w:divBdr>
        <w:top w:val="none" w:sz="0" w:space="0" w:color="auto"/>
        <w:left w:val="none" w:sz="0" w:space="0" w:color="auto"/>
        <w:bottom w:val="none" w:sz="0" w:space="0" w:color="auto"/>
        <w:right w:val="none" w:sz="0" w:space="0" w:color="auto"/>
      </w:divBdr>
      <w:divsChild>
        <w:div w:id="334453716">
          <w:marLeft w:val="0"/>
          <w:marRight w:val="0"/>
          <w:marTop w:val="0"/>
          <w:marBottom w:val="0"/>
          <w:divBdr>
            <w:top w:val="none" w:sz="0" w:space="0" w:color="auto"/>
            <w:left w:val="none" w:sz="0" w:space="0" w:color="auto"/>
            <w:bottom w:val="none" w:sz="0" w:space="0" w:color="auto"/>
            <w:right w:val="none" w:sz="0" w:space="0" w:color="auto"/>
          </w:divBdr>
          <w:divsChild>
            <w:div w:id="1542281526">
              <w:marLeft w:val="0"/>
              <w:marRight w:val="0"/>
              <w:marTop w:val="0"/>
              <w:marBottom w:val="0"/>
              <w:divBdr>
                <w:top w:val="none" w:sz="0" w:space="0" w:color="auto"/>
                <w:left w:val="none" w:sz="0" w:space="0" w:color="auto"/>
                <w:bottom w:val="none" w:sz="0" w:space="0" w:color="auto"/>
                <w:right w:val="none" w:sz="0" w:space="0" w:color="auto"/>
              </w:divBdr>
              <w:divsChild>
                <w:div w:id="1282146720">
                  <w:marLeft w:val="0"/>
                  <w:marRight w:val="0"/>
                  <w:marTop w:val="0"/>
                  <w:marBottom w:val="0"/>
                  <w:divBdr>
                    <w:top w:val="none" w:sz="0" w:space="0" w:color="auto"/>
                    <w:left w:val="none" w:sz="0" w:space="0" w:color="auto"/>
                    <w:bottom w:val="none" w:sz="0" w:space="0" w:color="auto"/>
                    <w:right w:val="none" w:sz="0" w:space="0" w:color="auto"/>
                  </w:divBdr>
                  <w:divsChild>
                    <w:div w:id="9419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950839">
      <w:bodyDiv w:val="1"/>
      <w:marLeft w:val="0"/>
      <w:marRight w:val="0"/>
      <w:marTop w:val="0"/>
      <w:marBottom w:val="0"/>
      <w:divBdr>
        <w:top w:val="none" w:sz="0" w:space="0" w:color="auto"/>
        <w:left w:val="none" w:sz="0" w:space="0" w:color="auto"/>
        <w:bottom w:val="none" w:sz="0" w:space="0" w:color="auto"/>
        <w:right w:val="none" w:sz="0" w:space="0" w:color="auto"/>
      </w:divBdr>
      <w:divsChild>
        <w:div w:id="1144587455">
          <w:marLeft w:val="0"/>
          <w:marRight w:val="0"/>
          <w:marTop w:val="0"/>
          <w:marBottom w:val="0"/>
          <w:divBdr>
            <w:top w:val="none" w:sz="0" w:space="0" w:color="auto"/>
            <w:left w:val="none" w:sz="0" w:space="0" w:color="auto"/>
            <w:bottom w:val="none" w:sz="0" w:space="0" w:color="auto"/>
            <w:right w:val="none" w:sz="0" w:space="0" w:color="auto"/>
          </w:divBdr>
          <w:divsChild>
            <w:div w:id="1919706588">
              <w:marLeft w:val="0"/>
              <w:marRight w:val="0"/>
              <w:marTop w:val="0"/>
              <w:marBottom w:val="0"/>
              <w:divBdr>
                <w:top w:val="none" w:sz="0" w:space="0" w:color="auto"/>
                <w:left w:val="none" w:sz="0" w:space="0" w:color="auto"/>
                <w:bottom w:val="none" w:sz="0" w:space="0" w:color="auto"/>
                <w:right w:val="none" w:sz="0" w:space="0" w:color="auto"/>
              </w:divBdr>
              <w:divsChild>
                <w:div w:id="1651447305">
                  <w:marLeft w:val="0"/>
                  <w:marRight w:val="0"/>
                  <w:marTop w:val="0"/>
                  <w:marBottom w:val="0"/>
                  <w:divBdr>
                    <w:top w:val="none" w:sz="0" w:space="0" w:color="auto"/>
                    <w:left w:val="none" w:sz="0" w:space="0" w:color="auto"/>
                    <w:bottom w:val="none" w:sz="0" w:space="0" w:color="auto"/>
                    <w:right w:val="none" w:sz="0" w:space="0" w:color="auto"/>
                  </w:divBdr>
                  <w:divsChild>
                    <w:div w:id="1559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539284">
      <w:bodyDiv w:val="1"/>
      <w:marLeft w:val="0"/>
      <w:marRight w:val="0"/>
      <w:marTop w:val="0"/>
      <w:marBottom w:val="0"/>
      <w:divBdr>
        <w:top w:val="none" w:sz="0" w:space="0" w:color="auto"/>
        <w:left w:val="none" w:sz="0" w:space="0" w:color="auto"/>
        <w:bottom w:val="none" w:sz="0" w:space="0" w:color="auto"/>
        <w:right w:val="none" w:sz="0" w:space="0" w:color="auto"/>
      </w:divBdr>
      <w:divsChild>
        <w:div w:id="1111122895">
          <w:marLeft w:val="0"/>
          <w:marRight w:val="0"/>
          <w:marTop w:val="0"/>
          <w:marBottom w:val="0"/>
          <w:divBdr>
            <w:top w:val="none" w:sz="0" w:space="0" w:color="auto"/>
            <w:left w:val="none" w:sz="0" w:space="0" w:color="auto"/>
            <w:bottom w:val="none" w:sz="0" w:space="0" w:color="auto"/>
            <w:right w:val="none" w:sz="0" w:space="0" w:color="auto"/>
          </w:divBdr>
          <w:divsChild>
            <w:div w:id="1952668490">
              <w:marLeft w:val="0"/>
              <w:marRight w:val="0"/>
              <w:marTop w:val="0"/>
              <w:marBottom w:val="0"/>
              <w:divBdr>
                <w:top w:val="none" w:sz="0" w:space="0" w:color="auto"/>
                <w:left w:val="none" w:sz="0" w:space="0" w:color="auto"/>
                <w:bottom w:val="none" w:sz="0" w:space="0" w:color="auto"/>
                <w:right w:val="none" w:sz="0" w:space="0" w:color="auto"/>
              </w:divBdr>
              <w:divsChild>
                <w:div w:id="5110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899">
      <w:bodyDiv w:val="1"/>
      <w:marLeft w:val="0"/>
      <w:marRight w:val="0"/>
      <w:marTop w:val="0"/>
      <w:marBottom w:val="0"/>
      <w:divBdr>
        <w:top w:val="none" w:sz="0" w:space="0" w:color="auto"/>
        <w:left w:val="none" w:sz="0" w:space="0" w:color="auto"/>
        <w:bottom w:val="none" w:sz="0" w:space="0" w:color="auto"/>
        <w:right w:val="none" w:sz="0" w:space="0" w:color="auto"/>
      </w:divBdr>
      <w:divsChild>
        <w:div w:id="1597131225">
          <w:marLeft w:val="0"/>
          <w:marRight w:val="0"/>
          <w:marTop w:val="0"/>
          <w:marBottom w:val="0"/>
          <w:divBdr>
            <w:top w:val="none" w:sz="0" w:space="0" w:color="auto"/>
            <w:left w:val="none" w:sz="0" w:space="0" w:color="auto"/>
            <w:bottom w:val="none" w:sz="0" w:space="0" w:color="auto"/>
            <w:right w:val="none" w:sz="0" w:space="0" w:color="auto"/>
          </w:divBdr>
          <w:divsChild>
            <w:div w:id="768045233">
              <w:marLeft w:val="0"/>
              <w:marRight w:val="0"/>
              <w:marTop w:val="0"/>
              <w:marBottom w:val="0"/>
              <w:divBdr>
                <w:top w:val="none" w:sz="0" w:space="0" w:color="auto"/>
                <w:left w:val="none" w:sz="0" w:space="0" w:color="auto"/>
                <w:bottom w:val="none" w:sz="0" w:space="0" w:color="auto"/>
                <w:right w:val="none" w:sz="0" w:space="0" w:color="auto"/>
              </w:divBdr>
              <w:divsChild>
                <w:div w:id="24222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81631">
      <w:bodyDiv w:val="1"/>
      <w:marLeft w:val="0"/>
      <w:marRight w:val="0"/>
      <w:marTop w:val="0"/>
      <w:marBottom w:val="0"/>
      <w:divBdr>
        <w:top w:val="none" w:sz="0" w:space="0" w:color="auto"/>
        <w:left w:val="none" w:sz="0" w:space="0" w:color="auto"/>
        <w:bottom w:val="none" w:sz="0" w:space="0" w:color="auto"/>
        <w:right w:val="none" w:sz="0" w:space="0" w:color="auto"/>
      </w:divBdr>
      <w:divsChild>
        <w:div w:id="684136834">
          <w:marLeft w:val="0"/>
          <w:marRight w:val="0"/>
          <w:marTop w:val="0"/>
          <w:marBottom w:val="0"/>
          <w:divBdr>
            <w:top w:val="none" w:sz="0" w:space="0" w:color="auto"/>
            <w:left w:val="none" w:sz="0" w:space="0" w:color="auto"/>
            <w:bottom w:val="none" w:sz="0" w:space="0" w:color="auto"/>
            <w:right w:val="none" w:sz="0" w:space="0" w:color="auto"/>
          </w:divBdr>
          <w:divsChild>
            <w:div w:id="423770988">
              <w:marLeft w:val="0"/>
              <w:marRight w:val="0"/>
              <w:marTop w:val="0"/>
              <w:marBottom w:val="0"/>
              <w:divBdr>
                <w:top w:val="none" w:sz="0" w:space="0" w:color="auto"/>
                <w:left w:val="none" w:sz="0" w:space="0" w:color="auto"/>
                <w:bottom w:val="none" w:sz="0" w:space="0" w:color="auto"/>
                <w:right w:val="none" w:sz="0" w:space="0" w:color="auto"/>
              </w:divBdr>
              <w:divsChild>
                <w:div w:id="165286257">
                  <w:marLeft w:val="0"/>
                  <w:marRight w:val="0"/>
                  <w:marTop w:val="0"/>
                  <w:marBottom w:val="0"/>
                  <w:divBdr>
                    <w:top w:val="none" w:sz="0" w:space="0" w:color="auto"/>
                    <w:left w:val="none" w:sz="0" w:space="0" w:color="auto"/>
                    <w:bottom w:val="none" w:sz="0" w:space="0" w:color="auto"/>
                    <w:right w:val="none" w:sz="0" w:space="0" w:color="auto"/>
                  </w:divBdr>
                  <w:divsChild>
                    <w:div w:id="16636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509367">
      <w:bodyDiv w:val="1"/>
      <w:marLeft w:val="0"/>
      <w:marRight w:val="0"/>
      <w:marTop w:val="0"/>
      <w:marBottom w:val="0"/>
      <w:divBdr>
        <w:top w:val="none" w:sz="0" w:space="0" w:color="auto"/>
        <w:left w:val="none" w:sz="0" w:space="0" w:color="auto"/>
        <w:bottom w:val="none" w:sz="0" w:space="0" w:color="auto"/>
        <w:right w:val="none" w:sz="0" w:space="0" w:color="auto"/>
      </w:divBdr>
      <w:divsChild>
        <w:div w:id="421419933">
          <w:marLeft w:val="0"/>
          <w:marRight w:val="0"/>
          <w:marTop w:val="0"/>
          <w:marBottom w:val="0"/>
          <w:divBdr>
            <w:top w:val="none" w:sz="0" w:space="0" w:color="auto"/>
            <w:left w:val="none" w:sz="0" w:space="0" w:color="auto"/>
            <w:bottom w:val="none" w:sz="0" w:space="0" w:color="auto"/>
            <w:right w:val="none" w:sz="0" w:space="0" w:color="auto"/>
          </w:divBdr>
          <w:divsChild>
            <w:div w:id="359163571">
              <w:marLeft w:val="0"/>
              <w:marRight w:val="0"/>
              <w:marTop w:val="0"/>
              <w:marBottom w:val="0"/>
              <w:divBdr>
                <w:top w:val="none" w:sz="0" w:space="0" w:color="auto"/>
                <w:left w:val="none" w:sz="0" w:space="0" w:color="auto"/>
                <w:bottom w:val="none" w:sz="0" w:space="0" w:color="auto"/>
                <w:right w:val="none" w:sz="0" w:space="0" w:color="auto"/>
              </w:divBdr>
              <w:divsChild>
                <w:div w:id="1576086174">
                  <w:marLeft w:val="0"/>
                  <w:marRight w:val="0"/>
                  <w:marTop w:val="0"/>
                  <w:marBottom w:val="0"/>
                  <w:divBdr>
                    <w:top w:val="none" w:sz="0" w:space="0" w:color="auto"/>
                    <w:left w:val="none" w:sz="0" w:space="0" w:color="auto"/>
                    <w:bottom w:val="none" w:sz="0" w:space="0" w:color="auto"/>
                    <w:right w:val="none" w:sz="0" w:space="0" w:color="auto"/>
                  </w:divBdr>
                  <w:divsChild>
                    <w:div w:id="12848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88123">
      <w:bodyDiv w:val="1"/>
      <w:marLeft w:val="0"/>
      <w:marRight w:val="0"/>
      <w:marTop w:val="0"/>
      <w:marBottom w:val="0"/>
      <w:divBdr>
        <w:top w:val="none" w:sz="0" w:space="0" w:color="auto"/>
        <w:left w:val="none" w:sz="0" w:space="0" w:color="auto"/>
        <w:bottom w:val="none" w:sz="0" w:space="0" w:color="auto"/>
        <w:right w:val="none" w:sz="0" w:space="0" w:color="auto"/>
      </w:divBdr>
      <w:divsChild>
        <w:div w:id="84038776">
          <w:marLeft w:val="0"/>
          <w:marRight w:val="0"/>
          <w:marTop w:val="0"/>
          <w:marBottom w:val="0"/>
          <w:divBdr>
            <w:top w:val="none" w:sz="0" w:space="0" w:color="auto"/>
            <w:left w:val="none" w:sz="0" w:space="0" w:color="auto"/>
            <w:bottom w:val="none" w:sz="0" w:space="0" w:color="auto"/>
            <w:right w:val="none" w:sz="0" w:space="0" w:color="auto"/>
          </w:divBdr>
          <w:divsChild>
            <w:div w:id="478039579">
              <w:marLeft w:val="0"/>
              <w:marRight w:val="0"/>
              <w:marTop w:val="0"/>
              <w:marBottom w:val="0"/>
              <w:divBdr>
                <w:top w:val="none" w:sz="0" w:space="0" w:color="auto"/>
                <w:left w:val="none" w:sz="0" w:space="0" w:color="auto"/>
                <w:bottom w:val="none" w:sz="0" w:space="0" w:color="auto"/>
                <w:right w:val="none" w:sz="0" w:space="0" w:color="auto"/>
              </w:divBdr>
              <w:divsChild>
                <w:div w:id="36571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33494">
      <w:bodyDiv w:val="1"/>
      <w:marLeft w:val="0"/>
      <w:marRight w:val="0"/>
      <w:marTop w:val="0"/>
      <w:marBottom w:val="0"/>
      <w:divBdr>
        <w:top w:val="none" w:sz="0" w:space="0" w:color="auto"/>
        <w:left w:val="none" w:sz="0" w:space="0" w:color="auto"/>
        <w:bottom w:val="none" w:sz="0" w:space="0" w:color="auto"/>
        <w:right w:val="none" w:sz="0" w:space="0" w:color="auto"/>
      </w:divBdr>
      <w:divsChild>
        <w:div w:id="2100104164">
          <w:marLeft w:val="0"/>
          <w:marRight w:val="0"/>
          <w:marTop w:val="0"/>
          <w:marBottom w:val="0"/>
          <w:divBdr>
            <w:top w:val="none" w:sz="0" w:space="0" w:color="auto"/>
            <w:left w:val="none" w:sz="0" w:space="0" w:color="auto"/>
            <w:bottom w:val="none" w:sz="0" w:space="0" w:color="auto"/>
            <w:right w:val="none" w:sz="0" w:space="0" w:color="auto"/>
          </w:divBdr>
          <w:divsChild>
            <w:div w:id="1246570372">
              <w:marLeft w:val="0"/>
              <w:marRight w:val="0"/>
              <w:marTop w:val="0"/>
              <w:marBottom w:val="0"/>
              <w:divBdr>
                <w:top w:val="none" w:sz="0" w:space="0" w:color="auto"/>
                <w:left w:val="none" w:sz="0" w:space="0" w:color="auto"/>
                <w:bottom w:val="none" w:sz="0" w:space="0" w:color="auto"/>
                <w:right w:val="none" w:sz="0" w:space="0" w:color="auto"/>
              </w:divBdr>
              <w:divsChild>
                <w:div w:id="314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13049">
      <w:bodyDiv w:val="1"/>
      <w:marLeft w:val="0"/>
      <w:marRight w:val="0"/>
      <w:marTop w:val="0"/>
      <w:marBottom w:val="0"/>
      <w:divBdr>
        <w:top w:val="none" w:sz="0" w:space="0" w:color="auto"/>
        <w:left w:val="none" w:sz="0" w:space="0" w:color="auto"/>
        <w:bottom w:val="none" w:sz="0" w:space="0" w:color="auto"/>
        <w:right w:val="none" w:sz="0" w:space="0" w:color="auto"/>
      </w:divBdr>
      <w:divsChild>
        <w:div w:id="1289311890">
          <w:marLeft w:val="0"/>
          <w:marRight w:val="0"/>
          <w:marTop w:val="0"/>
          <w:marBottom w:val="0"/>
          <w:divBdr>
            <w:top w:val="none" w:sz="0" w:space="0" w:color="auto"/>
            <w:left w:val="none" w:sz="0" w:space="0" w:color="auto"/>
            <w:bottom w:val="none" w:sz="0" w:space="0" w:color="auto"/>
            <w:right w:val="none" w:sz="0" w:space="0" w:color="auto"/>
          </w:divBdr>
          <w:divsChild>
            <w:div w:id="826744147">
              <w:marLeft w:val="0"/>
              <w:marRight w:val="0"/>
              <w:marTop w:val="0"/>
              <w:marBottom w:val="0"/>
              <w:divBdr>
                <w:top w:val="none" w:sz="0" w:space="0" w:color="auto"/>
                <w:left w:val="none" w:sz="0" w:space="0" w:color="auto"/>
                <w:bottom w:val="none" w:sz="0" w:space="0" w:color="auto"/>
                <w:right w:val="none" w:sz="0" w:space="0" w:color="auto"/>
              </w:divBdr>
              <w:divsChild>
                <w:div w:id="1989551515">
                  <w:marLeft w:val="0"/>
                  <w:marRight w:val="0"/>
                  <w:marTop w:val="0"/>
                  <w:marBottom w:val="0"/>
                  <w:divBdr>
                    <w:top w:val="none" w:sz="0" w:space="0" w:color="auto"/>
                    <w:left w:val="none" w:sz="0" w:space="0" w:color="auto"/>
                    <w:bottom w:val="none" w:sz="0" w:space="0" w:color="auto"/>
                    <w:right w:val="none" w:sz="0" w:space="0" w:color="auto"/>
                  </w:divBdr>
                </w:div>
              </w:divsChild>
            </w:div>
            <w:div w:id="1368218253">
              <w:marLeft w:val="0"/>
              <w:marRight w:val="0"/>
              <w:marTop w:val="0"/>
              <w:marBottom w:val="0"/>
              <w:divBdr>
                <w:top w:val="none" w:sz="0" w:space="0" w:color="auto"/>
                <w:left w:val="none" w:sz="0" w:space="0" w:color="auto"/>
                <w:bottom w:val="none" w:sz="0" w:space="0" w:color="auto"/>
                <w:right w:val="none" w:sz="0" w:space="0" w:color="auto"/>
              </w:divBdr>
              <w:divsChild>
                <w:div w:id="192961961">
                  <w:marLeft w:val="0"/>
                  <w:marRight w:val="0"/>
                  <w:marTop w:val="0"/>
                  <w:marBottom w:val="0"/>
                  <w:divBdr>
                    <w:top w:val="none" w:sz="0" w:space="0" w:color="auto"/>
                    <w:left w:val="none" w:sz="0" w:space="0" w:color="auto"/>
                    <w:bottom w:val="none" w:sz="0" w:space="0" w:color="auto"/>
                    <w:right w:val="none" w:sz="0" w:space="0" w:color="auto"/>
                  </w:divBdr>
                </w:div>
              </w:divsChild>
            </w:div>
            <w:div w:id="520241983">
              <w:marLeft w:val="0"/>
              <w:marRight w:val="0"/>
              <w:marTop w:val="0"/>
              <w:marBottom w:val="0"/>
              <w:divBdr>
                <w:top w:val="none" w:sz="0" w:space="0" w:color="auto"/>
                <w:left w:val="none" w:sz="0" w:space="0" w:color="auto"/>
                <w:bottom w:val="none" w:sz="0" w:space="0" w:color="auto"/>
                <w:right w:val="none" w:sz="0" w:space="0" w:color="auto"/>
              </w:divBdr>
              <w:divsChild>
                <w:div w:id="1733654387">
                  <w:marLeft w:val="0"/>
                  <w:marRight w:val="0"/>
                  <w:marTop w:val="0"/>
                  <w:marBottom w:val="0"/>
                  <w:divBdr>
                    <w:top w:val="none" w:sz="0" w:space="0" w:color="auto"/>
                    <w:left w:val="none" w:sz="0" w:space="0" w:color="auto"/>
                    <w:bottom w:val="none" w:sz="0" w:space="0" w:color="auto"/>
                    <w:right w:val="none" w:sz="0" w:space="0" w:color="auto"/>
                  </w:divBdr>
                </w:div>
              </w:divsChild>
            </w:div>
            <w:div w:id="1082532543">
              <w:marLeft w:val="0"/>
              <w:marRight w:val="0"/>
              <w:marTop w:val="0"/>
              <w:marBottom w:val="0"/>
              <w:divBdr>
                <w:top w:val="none" w:sz="0" w:space="0" w:color="auto"/>
                <w:left w:val="none" w:sz="0" w:space="0" w:color="auto"/>
                <w:bottom w:val="none" w:sz="0" w:space="0" w:color="auto"/>
                <w:right w:val="none" w:sz="0" w:space="0" w:color="auto"/>
              </w:divBdr>
              <w:divsChild>
                <w:div w:id="1501584882">
                  <w:marLeft w:val="0"/>
                  <w:marRight w:val="0"/>
                  <w:marTop w:val="0"/>
                  <w:marBottom w:val="0"/>
                  <w:divBdr>
                    <w:top w:val="none" w:sz="0" w:space="0" w:color="auto"/>
                    <w:left w:val="none" w:sz="0" w:space="0" w:color="auto"/>
                    <w:bottom w:val="none" w:sz="0" w:space="0" w:color="auto"/>
                    <w:right w:val="none" w:sz="0" w:space="0" w:color="auto"/>
                  </w:divBdr>
                </w:div>
              </w:divsChild>
            </w:div>
            <w:div w:id="654071666">
              <w:marLeft w:val="0"/>
              <w:marRight w:val="0"/>
              <w:marTop w:val="0"/>
              <w:marBottom w:val="0"/>
              <w:divBdr>
                <w:top w:val="none" w:sz="0" w:space="0" w:color="auto"/>
                <w:left w:val="none" w:sz="0" w:space="0" w:color="auto"/>
                <w:bottom w:val="none" w:sz="0" w:space="0" w:color="auto"/>
                <w:right w:val="none" w:sz="0" w:space="0" w:color="auto"/>
              </w:divBdr>
              <w:divsChild>
                <w:div w:id="919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20466">
      <w:bodyDiv w:val="1"/>
      <w:marLeft w:val="0"/>
      <w:marRight w:val="0"/>
      <w:marTop w:val="0"/>
      <w:marBottom w:val="0"/>
      <w:divBdr>
        <w:top w:val="none" w:sz="0" w:space="0" w:color="auto"/>
        <w:left w:val="none" w:sz="0" w:space="0" w:color="auto"/>
        <w:bottom w:val="none" w:sz="0" w:space="0" w:color="auto"/>
        <w:right w:val="none" w:sz="0" w:space="0" w:color="auto"/>
      </w:divBdr>
      <w:divsChild>
        <w:div w:id="651450712">
          <w:marLeft w:val="0"/>
          <w:marRight w:val="0"/>
          <w:marTop w:val="0"/>
          <w:marBottom w:val="0"/>
          <w:divBdr>
            <w:top w:val="none" w:sz="0" w:space="0" w:color="auto"/>
            <w:left w:val="none" w:sz="0" w:space="0" w:color="auto"/>
            <w:bottom w:val="none" w:sz="0" w:space="0" w:color="auto"/>
            <w:right w:val="none" w:sz="0" w:space="0" w:color="auto"/>
          </w:divBdr>
          <w:divsChild>
            <w:div w:id="1746300563">
              <w:marLeft w:val="0"/>
              <w:marRight w:val="0"/>
              <w:marTop w:val="0"/>
              <w:marBottom w:val="0"/>
              <w:divBdr>
                <w:top w:val="none" w:sz="0" w:space="0" w:color="auto"/>
                <w:left w:val="none" w:sz="0" w:space="0" w:color="auto"/>
                <w:bottom w:val="none" w:sz="0" w:space="0" w:color="auto"/>
                <w:right w:val="none" w:sz="0" w:space="0" w:color="auto"/>
              </w:divBdr>
              <w:divsChild>
                <w:div w:id="6902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159720">
      <w:bodyDiv w:val="1"/>
      <w:marLeft w:val="0"/>
      <w:marRight w:val="0"/>
      <w:marTop w:val="0"/>
      <w:marBottom w:val="0"/>
      <w:divBdr>
        <w:top w:val="none" w:sz="0" w:space="0" w:color="auto"/>
        <w:left w:val="none" w:sz="0" w:space="0" w:color="auto"/>
        <w:bottom w:val="none" w:sz="0" w:space="0" w:color="auto"/>
        <w:right w:val="none" w:sz="0" w:space="0" w:color="auto"/>
      </w:divBdr>
    </w:div>
    <w:div w:id="909509090">
      <w:bodyDiv w:val="1"/>
      <w:marLeft w:val="0"/>
      <w:marRight w:val="0"/>
      <w:marTop w:val="0"/>
      <w:marBottom w:val="0"/>
      <w:divBdr>
        <w:top w:val="none" w:sz="0" w:space="0" w:color="auto"/>
        <w:left w:val="none" w:sz="0" w:space="0" w:color="auto"/>
        <w:bottom w:val="none" w:sz="0" w:space="0" w:color="auto"/>
        <w:right w:val="none" w:sz="0" w:space="0" w:color="auto"/>
      </w:divBdr>
      <w:divsChild>
        <w:div w:id="1660385537">
          <w:marLeft w:val="0"/>
          <w:marRight w:val="0"/>
          <w:marTop w:val="0"/>
          <w:marBottom w:val="0"/>
          <w:divBdr>
            <w:top w:val="none" w:sz="0" w:space="0" w:color="auto"/>
            <w:left w:val="none" w:sz="0" w:space="0" w:color="auto"/>
            <w:bottom w:val="none" w:sz="0" w:space="0" w:color="auto"/>
            <w:right w:val="none" w:sz="0" w:space="0" w:color="auto"/>
          </w:divBdr>
          <w:divsChild>
            <w:div w:id="1778136307">
              <w:marLeft w:val="0"/>
              <w:marRight w:val="0"/>
              <w:marTop w:val="0"/>
              <w:marBottom w:val="0"/>
              <w:divBdr>
                <w:top w:val="none" w:sz="0" w:space="0" w:color="auto"/>
                <w:left w:val="none" w:sz="0" w:space="0" w:color="auto"/>
                <w:bottom w:val="none" w:sz="0" w:space="0" w:color="auto"/>
                <w:right w:val="none" w:sz="0" w:space="0" w:color="auto"/>
              </w:divBdr>
              <w:divsChild>
                <w:div w:id="1143430043">
                  <w:marLeft w:val="0"/>
                  <w:marRight w:val="0"/>
                  <w:marTop w:val="0"/>
                  <w:marBottom w:val="0"/>
                  <w:divBdr>
                    <w:top w:val="none" w:sz="0" w:space="0" w:color="auto"/>
                    <w:left w:val="none" w:sz="0" w:space="0" w:color="auto"/>
                    <w:bottom w:val="none" w:sz="0" w:space="0" w:color="auto"/>
                    <w:right w:val="none" w:sz="0" w:space="0" w:color="auto"/>
                  </w:divBdr>
                  <w:divsChild>
                    <w:div w:id="201990222">
                      <w:marLeft w:val="0"/>
                      <w:marRight w:val="0"/>
                      <w:marTop w:val="0"/>
                      <w:marBottom w:val="0"/>
                      <w:divBdr>
                        <w:top w:val="none" w:sz="0" w:space="0" w:color="auto"/>
                        <w:left w:val="none" w:sz="0" w:space="0" w:color="auto"/>
                        <w:bottom w:val="none" w:sz="0" w:space="0" w:color="auto"/>
                        <w:right w:val="none" w:sz="0" w:space="0" w:color="auto"/>
                      </w:divBdr>
                    </w:div>
                    <w:div w:id="14353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57918">
      <w:bodyDiv w:val="1"/>
      <w:marLeft w:val="0"/>
      <w:marRight w:val="0"/>
      <w:marTop w:val="0"/>
      <w:marBottom w:val="0"/>
      <w:divBdr>
        <w:top w:val="none" w:sz="0" w:space="0" w:color="auto"/>
        <w:left w:val="none" w:sz="0" w:space="0" w:color="auto"/>
        <w:bottom w:val="none" w:sz="0" w:space="0" w:color="auto"/>
        <w:right w:val="none" w:sz="0" w:space="0" w:color="auto"/>
      </w:divBdr>
      <w:divsChild>
        <w:div w:id="1709063998">
          <w:marLeft w:val="0"/>
          <w:marRight w:val="0"/>
          <w:marTop w:val="0"/>
          <w:marBottom w:val="0"/>
          <w:divBdr>
            <w:top w:val="none" w:sz="0" w:space="0" w:color="auto"/>
            <w:left w:val="none" w:sz="0" w:space="0" w:color="auto"/>
            <w:bottom w:val="none" w:sz="0" w:space="0" w:color="auto"/>
            <w:right w:val="none" w:sz="0" w:space="0" w:color="auto"/>
          </w:divBdr>
          <w:divsChild>
            <w:div w:id="1387677323">
              <w:marLeft w:val="0"/>
              <w:marRight w:val="0"/>
              <w:marTop w:val="0"/>
              <w:marBottom w:val="0"/>
              <w:divBdr>
                <w:top w:val="none" w:sz="0" w:space="0" w:color="auto"/>
                <w:left w:val="none" w:sz="0" w:space="0" w:color="auto"/>
                <w:bottom w:val="none" w:sz="0" w:space="0" w:color="auto"/>
                <w:right w:val="none" w:sz="0" w:space="0" w:color="auto"/>
              </w:divBdr>
              <w:divsChild>
                <w:div w:id="1101023066">
                  <w:marLeft w:val="0"/>
                  <w:marRight w:val="0"/>
                  <w:marTop w:val="0"/>
                  <w:marBottom w:val="0"/>
                  <w:divBdr>
                    <w:top w:val="none" w:sz="0" w:space="0" w:color="auto"/>
                    <w:left w:val="none" w:sz="0" w:space="0" w:color="auto"/>
                    <w:bottom w:val="none" w:sz="0" w:space="0" w:color="auto"/>
                    <w:right w:val="none" w:sz="0" w:space="0" w:color="auto"/>
                  </w:divBdr>
                  <w:divsChild>
                    <w:div w:id="702364283">
                      <w:marLeft w:val="0"/>
                      <w:marRight w:val="0"/>
                      <w:marTop w:val="0"/>
                      <w:marBottom w:val="0"/>
                      <w:divBdr>
                        <w:top w:val="none" w:sz="0" w:space="0" w:color="auto"/>
                        <w:left w:val="none" w:sz="0" w:space="0" w:color="auto"/>
                        <w:bottom w:val="none" w:sz="0" w:space="0" w:color="auto"/>
                        <w:right w:val="none" w:sz="0" w:space="0" w:color="auto"/>
                      </w:divBdr>
                    </w:div>
                    <w:div w:id="6327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70893">
      <w:bodyDiv w:val="1"/>
      <w:marLeft w:val="0"/>
      <w:marRight w:val="0"/>
      <w:marTop w:val="0"/>
      <w:marBottom w:val="0"/>
      <w:divBdr>
        <w:top w:val="none" w:sz="0" w:space="0" w:color="auto"/>
        <w:left w:val="none" w:sz="0" w:space="0" w:color="auto"/>
        <w:bottom w:val="none" w:sz="0" w:space="0" w:color="auto"/>
        <w:right w:val="none" w:sz="0" w:space="0" w:color="auto"/>
      </w:divBdr>
      <w:divsChild>
        <w:div w:id="615334491">
          <w:marLeft w:val="0"/>
          <w:marRight w:val="0"/>
          <w:marTop w:val="0"/>
          <w:marBottom w:val="0"/>
          <w:divBdr>
            <w:top w:val="none" w:sz="0" w:space="0" w:color="auto"/>
            <w:left w:val="none" w:sz="0" w:space="0" w:color="auto"/>
            <w:bottom w:val="none" w:sz="0" w:space="0" w:color="auto"/>
            <w:right w:val="none" w:sz="0" w:space="0" w:color="auto"/>
          </w:divBdr>
          <w:divsChild>
            <w:div w:id="2085640399">
              <w:marLeft w:val="0"/>
              <w:marRight w:val="0"/>
              <w:marTop w:val="0"/>
              <w:marBottom w:val="0"/>
              <w:divBdr>
                <w:top w:val="none" w:sz="0" w:space="0" w:color="auto"/>
                <w:left w:val="none" w:sz="0" w:space="0" w:color="auto"/>
                <w:bottom w:val="none" w:sz="0" w:space="0" w:color="auto"/>
                <w:right w:val="none" w:sz="0" w:space="0" w:color="auto"/>
              </w:divBdr>
              <w:divsChild>
                <w:div w:id="3163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3958">
      <w:bodyDiv w:val="1"/>
      <w:marLeft w:val="0"/>
      <w:marRight w:val="0"/>
      <w:marTop w:val="0"/>
      <w:marBottom w:val="0"/>
      <w:divBdr>
        <w:top w:val="none" w:sz="0" w:space="0" w:color="auto"/>
        <w:left w:val="none" w:sz="0" w:space="0" w:color="auto"/>
        <w:bottom w:val="none" w:sz="0" w:space="0" w:color="auto"/>
        <w:right w:val="none" w:sz="0" w:space="0" w:color="auto"/>
      </w:divBdr>
      <w:divsChild>
        <w:div w:id="837355128">
          <w:marLeft w:val="0"/>
          <w:marRight w:val="0"/>
          <w:marTop w:val="0"/>
          <w:marBottom w:val="0"/>
          <w:divBdr>
            <w:top w:val="none" w:sz="0" w:space="0" w:color="auto"/>
            <w:left w:val="none" w:sz="0" w:space="0" w:color="auto"/>
            <w:bottom w:val="none" w:sz="0" w:space="0" w:color="auto"/>
            <w:right w:val="none" w:sz="0" w:space="0" w:color="auto"/>
          </w:divBdr>
          <w:divsChild>
            <w:div w:id="906767057">
              <w:marLeft w:val="0"/>
              <w:marRight w:val="0"/>
              <w:marTop w:val="0"/>
              <w:marBottom w:val="0"/>
              <w:divBdr>
                <w:top w:val="none" w:sz="0" w:space="0" w:color="auto"/>
                <w:left w:val="none" w:sz="0" w:space="0" w:color="auto"/>
                <w:bottom w:val="none" w:sz="0" w:space="0" w:color="auto"/>
                <w:right w:val="none" w:sz="0" w:space="0" w:color="auto"/>
              </w:divBdr>
              <w:divsChild>
                <w:div w:id="9700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48970">
      <w:bodyDiv w:val="1"/>
      <w:marLeft w:val="0"/>
      <w:marRight w:val="0"/>
      <w:marTop w:val="0"/>
      <w:marBottom w:val="0"/>
      <w:divBdr>
        <w:top w:val="none" w:sz="0" w:space="0" w:color="auto"/>
        <w:left w:val="none" w:sz="0" w:space="0" w:color="auto"/>
        <w:bottom w:val="none" w:sz="0" w:space="0" w:color="auto"/>
        <w:right w:val="none" w:sz="0" w:space="0" w:color="auto"/>
      </w:divBdr>
      <w:divsChild>
        <w:div w:id="1120801551">
          <w:marLeft w:val="0"/>
          <w:marRight w:val="0"/>
          <w:marTop w:val="0"/>
          <w:marBottom w:val="0"/>
          <w:divBdr>
            <w:top w:val="none" w:sz="0" w:space="0" w:color="auto"/>
            <w:left w:val="none" w:sz="0" w:space="0" w:color="auto"/>
            <w:bottom w:val="none" w:sz="0" w:space="0" w:color="auto"/>
            <w:right w:val="none" w:sz="0" w:space="0" w:color="auto"/>
          </w:divBdr>
          <w:divsChild>
            <w:div w:id="2003271330">
              <w:marLeft w:val="0"/>
              <w:marRight w:val="0"/>
              <w:marTop w:val="0"/>
              <w:marBottom w:val="0"/>
              <w:divBdr>
                <w:top w:val="none" w:sz="0" w:space="0" w:color="auto"/>
                <w:left w:val="none" w:sz="0" w:space="0" w:color="auto"/>
                <w:bottom w:val="none" w:sz="0" w:space="0" w:color="auto"/>
                <w:right w:val="none" w:sz="0" w:space="0" w:color="auto"/>
              </w:divBdr>
              <w:divsChild>
                <w:div w:id="1013797890">
                  <w:marLeft w:val="0"/>
                  <w:marRight w:val="0"/>
                  <w:marTop w:val="0"/>
                  <w:marBottom w:val="0"/>
                  <w:divBdr>
                    <w:top w:val="none" w:sz="0" w:space="0" w:color="auto"/>
                    <w:left w:val="none" w:sz="0" w:space="0" w:color="auto"/>
                    <w:bottom w:val="none" w:sz="0" w:space="0" w:color="auto"/>
                    <w:right w:val="none" w:sz="0" w:space="0" w:color="auto"/>
                  </w:divBdr>
                </w:div>
                <w:div w:id="71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255917">
      <w:bodyDiv w:val="1"/>
      <w:marLeft w:val="0"/>
      <w:marRight w:val="0"/>
      <w:marTop w:val="0"/>
      <w:marBottom w:val="0"/>
      <w:divBdr>
        <w:top w:val="none" w:sz="0" w:space="0" w:color="auto"/>
        <w:left w:val="none" w:sz="0" w:space="0" w:color="auto"/>
        <w:bottom w:val="none" w:sz="0" w:space="0" w:color="auto"/>
        <w:right w:val="none" w:sz="0" w:space="0" w:color="auto"/>
      </w:divBdr>
    </w:div>
    <w:div w:id="985477183">
      <w:bodyDiv w:val="1"/>
      <w:marLeft w:val="0"/>
      <w:marRight w:val="0"/>
      <w:marTop w:val="0"/>
      <w:marBottom w:val="0"/>
      <w:divBdr>
        <w:top w:val="none" w:sz="0" w:space="0" w:color="auto"/>
        <w:left w:val="none" w:sz="0" w:space="0" w:color="auto"/>
        <w:bottom w:val="none" w:sz="0" w:space="0" w:color="auto"/>
        <w:right w:val="none" w:sz="0" w:space="0" w:color="auto"/>
      </w:divBdr>
      <w:divsChild>
        <w:div w:id="64449942">
          <w:marLeft w:val="0"/>
          <w:marRight w:val="0"/>
          <w:marTop w:val="0"/>
          <w:marBottom w:val="0"/>
          <w:divBdr>
            <w:top w:val="none" w:sz="0" w:space="0" w:color="auto"/>
            <w:left w:val="none" w:sz="0" w:space="0" w:color="auto"/>
            <w:bottom w:val="none" w:sz="0" w:space="0" w:color="auto"/>
            <w:right w:val="none" w:sz="0" w:space="0" w:color="auto"/>
          </w:divBdr>
          <w:divsChild>
            <w:div w:id="2024281530">
              <w:marLeft w:val="0"/>
              <w:marRight w:val="0"/>
              <w:marTop w:val="0"/>
              <w:marBottom w:val="0"/>
              <w:divBdr>
                <w:top w:val="none" w:sz="0" w:space="0" w:color="auto"/>
                <w:left w:val="none" w:sz="0" w:space="0" w:color="auto"/>
                <w:bottom w:val="none" w:sz="0" w:space="0" w:color="auto"/>
                <w:right w:val="none" w:sz="0" w:space="0" w:color="auto"/>
              </w:divBdr>
              <w:divsChild>
                <w:div w:id="1433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064137">
      <w:bodyDiv w:val="1"/>
      <w:marLeft w:val="0"/>
      <w:marRight w:val="0"/>
      <w:marTop w:val="0"/>
      <w:marBottom w:val="0"/>
      <w:divBdr>
        <w:top w:val="none" w:sz="0" w:space="0" w:color="auto"/>
        <w:left w:val="none" w:sz="0" w:space="0" w:color="auto"/>
        <w:bottom w:val="none" w:sz="0" w:space="0" w:color="auto"/>
        <w:right w:val="none" w:sz="0" w:space="0" w:color="auto"/>
      </w:divBdr>
    </w:div>
    <w:div w:id="1031684654">
      <w:bodyDiv w:val="1"/>
      <w:marLeft w:val="0"/>
      <w:marRight w:val="0"/>
      <w:marTop w:val="0"/>
      <w:marBottom w:val="0"/>
      <w:divBdr>
        <w:top w:val="none" w:sz="0" w:space="0" w:color="auto"/>
        <w:left w:val="none" w:sz="0" w:space="0" w:color="auto"/>
        <w:bottom w:val="none" w:sz="0" w:space="0" w:color="auto"/>
        <w:right w:val="none" w:sz="0" w:space="0" w:color="auto"/>
      </w:divBdr>
      <w:divsChild>
        <w:div w:id="879827631">
          <w:marLeft w:val="0"/>
          <w:marRight w:val="0"/>
          <w:marTop w:val="0"/>
          <w:marBottom w:val="0"/>
          <w:divBdr>
            <w:top w:val="none" w:sz="0" w:space="0" w:color="auto"/>
            <w:left w:val="none" w:sz="0" w:space="0" w:color="auto"/>
            <w:bottom w:val="none" w:sz="0" w:space="0" w:color="auto"/>
            <w:right w:val="none" w:sz="0" w:space="0" w:color="auto"/>
          </w:divBdr>
          <w:divsChild>
            <w:div w:id="2002612110">
              <w:marLeft w:val="0"/>
              <w:marRight w:val="0"/>
              <w:marTop w:val="0"/>
              <w:marBottom w:val="0"/>
              <w:divBdr>
                <w:top w:val="none" w:sz="0" w:space="0" w:color="auto"/>
                <w:left w:val="none" w:sz="0" w:space="0" w:color="auto"/>
                <w:bottom w:val="none" w:sz="0" w:space="0" w:color="auto"/>
                <w:right w:val="none" w:sz="0" w:space="0" w:color="auto"/>
              </w:divBdr>
              <w:divsChild>
                <w:div w:id="207311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305133">
      <w:bodyDiv w:val="1"/>
      <w:marLeft w:val="0"/>
      <w:marRight w:val="0"/>
      <w:marTop w:val="0"/>
      <w:marBottom w:val="0"/>
      <w:divBdr>
        <w:top w:val="none" w:sz="0" w:space="0" w:color="auto"/>
        <w:left w:val="none" w:sz="0" w:space="0" w:color="auto"/>
        <w:bottom w:val="none" w:sz="0" w:space="0" w:color="auto"/>
        <w:right w:val="none" w:sz="0" w:space="0" w:color="auto"/>
      </w:divBdr>
      <w:divsChild>
        <w:div w:id="313989914">
          <w:marLeft w:val="0"/>
          <w:marRight w:val="0"/>
          <w:marTop w:val="0"/>
          <w:marBottom w:val="0"/>
          <w:divBdr>
            <w:top w:val="none" w:sz="0" w:space="0" w:color="auto"/>
            <w:left w:val="none" w:sz="0" w:space="0" w:color="auto"/>
            <w:bottom w:val="none" w:sz="0" w:space="0" w:color="auto"/>
            <w:right w:val="none" w:sz="0" w:space="0" w:color="auto"/>
          </w:divBdr>
          <w:divsChild>
            <w:div w:id="1187868200">
              <w:marLeft w:val="0"/>
              <w:marRight w:val="0"/>
              <w:marTop w:val="0"/>
              <w:marBottom w:val="0"/>
              <w:divBdr>
                <w:top w:val="none" w:sz="0" w:space="0" w:color="auto"/>
                <w:left w:val="none" w:sz="0" w:space="0" w:color="auto"/>
                <w:bottom w:val="none" w:sz="0" w:space="0" w:color="auto"/>
                <w:right w:val="none" w:sz="0" w:space="0" w:color="auto"/>
              </w:divBdr>
              <w:divsChild>
                <w:div w:id="314380214">
                  <w:marLeft w:val="0"/>
                  <w:marRight w:val="0"/>
                  <w:marTop w:val="0"/>
                  <w:marBottom w:val="0"/>
                  <w:divBdr>
                    <w:top w:val="none" w:sz="0" w:space="0" w:color="auto"/>
                    <w:left w:val="none" w:sz="0" w:space="0" w:color="auto"/>
                    <w:bottom w:val="none" w:sz="0" w:space="0" w:color="auto"/>
                    <w:right w:val="none" w:sz="0" w:space="0" w:color="auto"/>
                  </w:divBdr>
                </w:div>
                <w:div w:id="14192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388177">
      <w:bodyDiv w:val="1"/>
      <w:marLeft w:val="0"/>
      <w:marRight w:val="0"/>
      <w:marTop w:val="0"/>
      <w:marBottom w:val="0"/>
      <w:divBdr>
        <w:top w:val="none" w:sz="0" w:space="0" w:color="auto"/>
        <w:left w:val="none" w:sz="0" w:space="0" w:color="auto"/>
        <w:bottom w:val="none" w:sz="0" w:space="0" w:color="auto"/>
        <w:right w:val="none" w:sz="0" w:space="0" w:color="auto"/>
      </w:divBdr>
      <w:divsChild>
        <w:div w:id="1385444150">
          <w:marLeft w:val="0"/>
          <w:marRight w:val="0"/>
          <w:marTop w:val="0"/>
          <w:marBottom w:val="0"/>
          <w:divBdr>
            <w:top w:val="none" w:sz="0" w:space="0" w:color="auto"/>
            <w:left w:val="none" w:sz="0" w:space="0" w:color="auto"/>
            <w:bottom w:val="none" w:sz="0" w:space="0" w:color="auto"/>
            <w:right w:val="none" w:sz="0" w:space="0" w:color="auto"/>
          </w:divBdr>
          <w:divsChild>
            <w:div w:id="2008632341">
              <w:marLeft w:val="0"/>
              <w:marRight w:val="0"/>
              <w:marTop w:val="0"/>
              <w:marBottom w:val="0"/>
              <w:divBdr>
                <w:top w:val="none" w:sz="0" w:space="0" w:color="auto"/>
                <w:left w:val="none" w:sz="0" w:space="0" w:color="auto"/>
                <w:bottom w:val="none" w:sz="0" w:space="0" w:color="auto"/>
                <w:right w:val="none" w:sz="0" w:space="0" w:color="auto"/>
              </w:divBdr>
              <w:divsChild>
                <w:div w:id="13339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81918">
      <w:bodyDiv w:val="1"/>
      <w:marLeft w:val="0"/>
      <w:marRight w:val="0"/>
      <w:marTop w:val="0"/>
      <w:marBottom w:val="0"/>
      <w:divBdr>
        <w:top w:val="none" w:sz="0" w:space="0" w:color="auto"/>
        <w:left w:val="none" w:sz="0" w:space="0" w:color="auto"/>
        <w:bottom w:val="none" w:sz="0" w:space="0" w:color="auto"/>
        <w:right w:val="none" w:sz="0" w:space="0" w:color="auto"/>
      </w:divBdr>
      <w:divsChild>
        <w:div w:id="263923446">
          <w:marLeft w:val="0"/>
          <w:marRight w:val="0"/>
          <w:marTop w:val="0"/>
          <w:marBottom w:val="0"/>
          <w:divBdr>
            <w:top w:val="none" w:sz="0" w:space="0" w:color="auto"/>
            <w:left w:val="none" w:sz="0" w:space="0" w:color="auto"/>
            <w:bottom w:val="none" w:sz="0" w:space="0" w:color="auto"/>
            <w:right w:val="none" w:sz="0" w:space="0" w:color="auto"/>
          </w:divBdr>
          <w:divsChild>
            <w:div w:id="206920881">
              <w:marLeft w:val="0"/>
              <w:marRight w:val="0"/>
              <w:marTop w:val="0"/>
              <w:marBottom w:val="0"/>
              <w:divBdr>
                <w:top w:val="none" w:sz="0" w:space="0" w:color="auto"/>
                <w:left w:val="none" w:sz="0" w:space="0" w:color="auto"/>
                <w:bottom w:val="none" w:sz="0" w:space="0" w:color="auto"/>
                <w:right w:val="none" w:sz="0" w:space="0" w:color="auto"/>
              </w:divBdr>
              <w:divsChild>
                <w:div w:id="11891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960082">
      <w:bodyDiv w:val="1"/>
      <w:marLeft w:val="0"/>
      <w:marRight w:val="0"/>
      <w:marTop w:val="0"/>
      <w:marBottom w:val="0"/>
      <w:divBdr>
        <w:top w:val="none" w:sz="0" w:space="0" w:color="auto"/>
        <w:left w:val="none" w:sz="0" w:space="0" w:color="auto"/>
        <w:bottom w:val="none" w:sz="0" w:space="0" w:color="auto"/>
        <w:right w:val="none" w:sz="0" w:space="0" w:color="auto"/>
      </w:divBdr>
    </w:div>
    <w:div w:id="1303661109">
      <w:bodyDiv w:val="1"/>
      <w:marLeft w:val="0"/>
      <w:marRight w:val="0"/>
      <w:marTop w:val="0"/>
      <w:marBottom w:val="0"/>
      <w:divBdr>
        <w:top w:val="none" w:sz="0" w:space="0" w:color="auto"/>
        <w:left w:val="none" w:sz="0" w:space="0" w:color="auto"/>
        <w:bottom w:val="none" w:sz="0" w:space="0" w:color="auto"/>
        <w:right w:val="none" w:sz="0" w:space="0" w:color="auto"/>
      </w:divBdr>
      <w:divsChild>
        <w:div w:id="1066224163">
          <w:marLeft w:val="0"/>
          <w:marRight w:val="0"/>
          <w:marTop w:val="0"/>
          <w:marBottom w:val="0"/>
          <w:divBdr>
            <w:top w:val="none" w:sz="0" w:space="0" w:color="auto"/>
            <w:left w:val="none" w:sz="0" w:space="0" w:color="auto"/>
            <w:bottom w:val="none" w:sz="0" w:space="0" w:color="auto"/>
            <w:right w:val="none" w:sz="0" w:space="0" w:color="auto"/>
          </w:divBdr>
          <w:divsChild>
            <w:div w:id="2026512975">
              <w:marLeft w:val="0"/>
              <w:marRight w:val="0"/>
              <w:marTop w:val="0"/>
              <w:marBottom w:val="0"/>
              <w:divBdr>
                <w:top w:val="none" w:sz="0" w:space="0" w:color="auto"/>
                <w:left w:val="none" w:sz="0" w:space="0" w:color="auto"/>
                <w:bottom w:val="none" w:sz="0" w:space="0" w:color="auto"/>
                <w:right w:val="none" w:sz="0" w:space="0" w:color="auto"/>
              </w:divBdr>
              <w:divsChild>
                <w:div w:id="113541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948635">
      <w:bodyDiv w:val="1"/>
      <w:marLeft w:val="0"/>
      <w:marRight w:val="0"/>
      <w:marTop w:val="0"/>
      <w:marBottom w:val="0"/>
      <w:divBdr>
        <w:top w:val="none" w:sz="0" w:space="0" w:color="auto"/>
        <w:left w:val="none" w:sz="0" w:space="0" w:color="auto"/>
        <w:bottom w:val="none" w:sz="0" w:space="0" w:color="auto"/>
        <w:right w:val="none" w:sz="0" w:space="0" w:color="auto"/>
      </w:divBdr>
      <w:divsChild>
        <w:div w:id="272202552">
          <w:marLeft w:val="0"/>
          <w:marRight w:val="0"/>
          <w:marTop w:val="0"/>
          <w:marBottom w:val="0"/>
          <w:divBdr>
            <w:top w:val="none" w:sz="0" w:space="0" w:color="auto"/>
            <w:left w:val="none" w:sz="0" w:space="0" w:color="auto"/>
            <w:bottom w:val="none" w:sz="0" w:space="0" w:color="auto"/>
            <w:right w:val="none" w:sz="0" w:space="0" w:color="auto"/>
          </w:divBdr>
          <w:divsChild>
            <w:div w:id="1027294877">
              <w:marLeft w:val="0"/>
              <w:marRight w:val="0"/>
              <w:marTop w:val="0"/>
              <w:marBottom w:val="0"/>
              <w:divBdr>
                <w:top w:val="none" w:sz="0" w:space="0" w:color="auto"/>
                <w:left w:val="none" w:sz="0" w:space="0" w:color="auto"/>
                <w:bottom w:val="none" w:sz="0" w:space="0" w:color="auto"/>
                <w:right w:val="none" w:sz="0" w:space="0" w:color="auto"/>
              </w:divBdr>
              <w:divsChild>
                <w:div w:id="957493263">
                  <w:marLeft w:val="0"/>
                  <w:marRight w:val="0"/>
                  <w:marTop w:val="0"/>
                  <w:marBottom w:val="0"/>
                  <w:divBdr>
                    <w:top w:val="none" w:sz="0" w:space="0" w:color="auto"/>
                    <w:left w:val="none" w:sz="0" w:space="0" w:color="auto"/>
                    <w:bottom w:val="none" w:sz="0" w:space="0" w:color="auto"/>
                    <w:right w:val="none" w:sz="0" w:space="0" w:color="auto"/>
                  </w:divBdr>
                  <w:divsChild>
                    <w:div w:id="1754738851">
                      <w:marLeft w:val="0"/>
                      <w:marRight w:val="0"/>
                      <w:marTop w:val="0"/>
                      <w:marBottom w:val="0"/>
                      <w:divBdr>
                        <w:top w:val="none" w:sz="0" w:space="0" w:color="auto"/>
                        <w:left w:val="none" w:sz="0" w:space="0" w:color="auto"/>
                        <w:bottom w:val="none" w:sz="0" w:space="0" w:color="auto"/>
                        <w:right w:val="none" w:sz="0" w:space="0" w:color="auto"/>
                      </w:divBdr>
                    </w:div>
                    <w:div w:id="6464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76211">
      <w:bodyDiv w:val="1"/>
      <w:marLeft w:val="0"/>
      <w:marRight w:val="0"/>
      <w:marTop w:val="0"/>
      <w:marBottom w:val="0"/>
      <w:divBdr>
        <w:top w:val="none" w:sz="0" w:space="0" w:color="auto"/>
        <w:left w:val="none" w:sz="0" w:space="0" w:color="auto"/>
        <w:bottom w:val="none" w:sz="0" w:space="0" w:color="auto"/>
        <w:right w:val="none" w:sz="0" w:space="0" w:color="auto"/>
      </w:divBdr>
      <w:divsChild>
        <w:div w:id="1217397068">
          <w:marLeft w:val="0"/>
          <w:marRight w:val="0"/>
          <w:marTop w:val="0"/>
          <w:marBottom w:val="0"/>
          <w:divBdr>
            <w:top w:val="none" w:sz="0" w:space="0" w:color="auto"/>
            <w:left w:val="none" w:sz="0" w:space="0" w:color="auto"/>
            <w:bottom w:val="none" w:sz="0" w:space="0" w:color="auto"/>
            <w:right w:val="none" w:sz="0" w:space="0" w:color="auto"/>
          </w:divBdr>
          <w:divsChild>
            <w:div w:id="1124999876">
              <w:marLeft w:val="0"/>
              <w:marRight w:val="0"/>
              <w:marTop w:val="0"/>
              <w:marBottom w:val="0"/>
              <w:divBdr>
                <w:top w:val="none" w:sz="0" w:space="0" w:color="auto"/>
                <w:left w:val="none" w:sz="0" w:space="0" w:color="auto"/>
                <w:bottom w:val="none" w:sz="0" w:space="0" w:color="auto"/>
                <w:right w:val="none" w:sz="0" w:space="0" w:color="auto"/>
              </w:divBdr>
              <w:divsChild>
                <w:div w:id="444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89631">
      <w:bodyDiv w:val="1"/>
      <w:marLeft w:val="0"/>
      <w:marRight w:val="0"/>
      <w:marTop w:val="0"/>
      <w:marBottom w:val="0"/>
      <w:divBdr>
        <w:top w:val="none" w:sz="0" w:space="0" w:color="auto"/>
        <w:left w:val="none" w:sz="0" w:space="0" w:color="auto"/>
        <w:bottom w:val="none" w:sz="0" w:space="0" w:color="auto"/>
        <w:right w:val="none" w:sz="0" w:space="0" w:color="auto"/>
      </w:divBdr>
      <w:divsChild>
        <w:div w:id="1658221111">
          <w:marLeft w:val="0"/>
          <w:marRight w:val="0"/>
          <w:marTop w:val="0"/>
          <w:marBottom w:val="0"/>
          <w:divBdr>
            <w:top w:val="none" w:sz="0" w:space="0" w:color="auto"/>
            <w:left w:val="none" w:sz="0" w:space="0" w:color="auto"/>
            <w:bottom w:val="none" w:sz="0" w:space="0" w:color="auto"/>
            <w:right w:val="none" w:sz="0" w:space="0" w:color="auto"/>
          </w:divBdr>
          <w:divsChild>
            <w:div w:id="1772042226">
              <w:marLeft w:val="0"/>
              <w:marRight w:val="0"/>
              <w:marTop w:val="0"/>
              <w:marBottom w:val="0"/>
              <w:divBdr>
                <w:top w:val="none" w:sz="0" w:space="0" w:color="auto"/>
                <w:left w:val="none" w:sz="0" w:space="0" w:color="auto"/>
                <w:bottom w:val="none" w:sz="0" w:space="0" w:color="auto"/>
                <w:right w:val="none" w:sz="0" w:space="0" w:color="auto"/>
              </w:divBdr>
              <w:divsChild>
                <w:div w:id="86948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491590">
      <w:bodyDiv w:val="1"/>
      <w:marLeft w:val="0"/>
      <w:marRight w:val="0"/>
      <w:marTop w:val="0"/>
      <w:marBottom w:val="0"/>
      <w:divBdr>
        <w:top w:val="none" w:sz="0" w:space="0" w:color="auto"/>
        <w:left w:val="none" w:sz="0" w:space="0" w:color="auto"/>
        <w:bottom w:val="none" w:sz="0" w:space="0" w:color="auto"/>
        <w:right w:val="none" w:sz="0" w:space="0" w:color="auto"/>
      </w:divBdr>
      <w:divsChild>
        <w:div w:id="365256836">
          <w:marLeft w:val="0"/>
          <w:marRight w:val="0"/>
          <w:marTop w:val="0"/>
          <w:marBottom w:val="0"/>
          <w:divBdr>
            <w:top w:val="none" w:sz="0" w:space="0" w:color="auto"/>
            <w:left w:val="none" w:sz="0" w:space="0" w:color="auto"/>
            <w:bottom w:val="none" w:sz="0" w:space="0" w:color="auto"/>
            <w:right w:val="none" w:sz="0" w:space="0" w:color="auto"/>
          </w:divBdr>
          <w:divsChild>
            <w:div w:id="893930325">
              <w:marLeft w:val="0"/>
              <w:marRight w:val="0"/>
              <w:marTop w:val="0"/>
              <w:marBottom w:val="0"/>
              <w:divBdr>
                <w:top w:val="none" w:sz="0" w:space="0" w:color="auto"/>
                <w:left w:val="none" w:sz="0" w:space="0" w:color="auto"/>
                <w:bottom w:val="none" w:sz="0" w:space="0" w:color="auto"/>
                <w:right w:val="none" w:sz="0" w:space="0" w:color="auto"/>
              </w:divBdr>
              <w:divsChild>
                <w:div w:id="828250125">
                  <w:marLeft w:val="0"/>
                  <w:marRight w:val="0"/>
                  <w:marTop w:val="0"/>
                  <w:marBottom w:val="0"/>
                  <w:divBdr>
                    <w:top w:val="none" w:sz="0" w:space="0" w:color="auto"/>
                    <w:left w:val="none" w:sz="0" w:space="0" w:color="auto"/>
                    <w:bottom w:val="none" w:sz="0" w:space="0" w:color="auto"/>
                    <w:right w:val="none" w:sz="0" w:space="0" w:color="auto"/>
                  </w:divBdr>
                  <w:divsChild>
                    <w:div w:id="1283616581">
                      <w:marLeft w:val="0"/>
                      <w:marRight w:val="0"/>
                      <w:marTop w:val="0"/>
                      <w:marBottom w:val="0"/>
                      <w:divBdr>
                        <w:top w:val="none" w:sz="0" w:space="0" w:color="auto"/>
                        <w:left w:val="none" w:sz="0" w:space="0" w:color="auto"/>
                        <w:bottom w:val="none" w:sz="0" w:space="0" w:color="auto"/>
                        <w:right w:val="none" w:sz="0" w:space="0" w:color="auto"/>
                      </w:divBdr>
                    </w:div>
                    <w:div w:id="12539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22525">
      <w:bodyDiv w:val="1"/>
      <w:marLeft w:val="0"/>
      <w:marRight w:val="0"/>
      <w:marTop w:val="0"/>
      <w:marBottom w:val="0"/>
      <w:divBdr>
        <w:top w:val="none" w:sz="0" w:space="0" w:color="auto"/>
        <w:left w:val="none" w:sz="0" w:space="0" w:color="auto"/>
        <w:bottom w:val="none" w:sz="0" w:space="0" w:color="auto"/>
        <w:right w:val="none" w:sz="0" w:space="0" w:color="auto"/>
      </w:divBdr>
      <w:divsChild>
        <w:div w:id="1324237307">
          <w:marLeft w:val="0"/>
          <w:marRight w:val="0"/>
          <w:marTop w:val="0"/>
          <w:marBottom w:val="0"/>
          <w:divBdr>
            <w:top w:val="none" w:sz="0" w:space="0" w:color="auto"/>
            <w:left w:val="none" w:sz="0" w:space="0" w:color="auto"/>
            <w:bottom w:val="none" w:sz="0" w:space="0" w:color="auto"/>
            <w:right w:val="none" w:sz="0" w:space="0" w:color="auto"/>
          </w:divBdr>
          <w:divsChild>
            <w:div w:id="2048144113">
              <w:marLeft w:val="0"/>
              <w:marRight w:val="0"/>
              <w:marTop w:val="0"/>
              <w:marBottom w:val="0"/>
              <w:divBdr>
                <w:top w:val="none" w:sz="0" w:space="0" w:color="auto"/>
                <w:left w:val="none" w:sz="0" w:space="0" w:color="auto"/>
                <w:bottom w:val="none" w:sz="0" w:space="0" w:color="auto"/>
                <w:right w:val="none" w:sz="0" w:space="0" w:color="auto"/>
              </w:divBdr>
              <w:divsChild>
                <w:div w:id="1183131070">
                  <w:marLeft w:val="0"/>
                  <w:marRight w:val="0"/>
                  <w:marTop w:val="0"/>
                  <w:marBottom w:val="0"/>
                  <w:divBdr>
                    <w:top w:val="none" w:sz="0" w:space="0" w:color="auto"/>
                    <w:left w:val="none" w:sz="0" w:space="0" w:color="auto"/>
                    <w:bottom w:val="none" w:sz="0" w:space="0" w:color="auto"/>
                    <w:right w:val="none" w:sz="0" w:space="0" w:color="auto"/>
                  </w:divBdr>
                  <w:divsChild>
                    <w:div w:id="1937669338">
                      <w:marLeft w:val="0"/>
                      <w:marRight w:val="0"/>
                      <w:marTop w:val="0"/>
                      <w:marBottom w:val="0"/>
                      <w:divBdr>
                        <w:top w:val="none" w:sz="0" w:space="0" w:color="auto"/>
                        <w:left w:val="none" w:sz="0" w:space="0" w:color="auto"/>
                        <w:bottom w:val="none" w:sz="0" w:space="0" w:color="auto"/>
                        <w:right w:val="none" w:sz="0" w:space="0" w:color="auto"/>
                      </w:divBdr>
                    </w:div>
                    <w:div w:id="14448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45993">
      <w:bodyDiv w:val="1"/>
      <w:marLeft w:val="0"/>
      <w:marRight w:val="0"/>
      <w:marTop w:val="0"/>
      <w:marBottom w:val="0"/>
      <w:divBdr>
        <w:top w:val="none" w:sz="0" w:space="0" w:color="auto"/>
        <w:left w:val="none" w:sz="0" w:space="0" w:color="auto"/>
        <w:bottom w:val="none" w:sz="0" w:space="0" w:color="auto"/>
        <w:right w:val="none" w:sz="0" w:space="0" w:color="auto"/>
      </w:divBdr>
      <w:divsChild>
        <w:div w:id="97406937">
          <w:marLeft w:val="0"/>
          <w:marRight w:val="0"/>
          <w:marTop w:val="0"/>
          <w:marBottom w:val="0"/>
          <w:divBdr>
            <w:top w:val="none" w:sz="0" w:space="0" w:color="auto"/>
            <w:left w:val="none" w:sz="0" w:space="0" w:color="auto"/>
            <w:bottom w:val="none" w:sz="0" w:space="0" w:color="auto"/>
            <w:right w:val="none" w:sz="0" w:space="0" w:color="auto"/>
          </w:divBdr>
          <w:divsChild>
            <w:div w:id="1768771863">
              <w:marLeft w:val="0"/>
              <w:marRight w:val="0"/>
              <w:marTop w:val="0"/>
              <w:marBottom w:val="0"/>
              <w:divBdr>
                <w:top w:val="none" w:sz="0" w:space="0" w:color="auto"/>
                <w:left w:val="none" w:sz="0" w:space="0" w:color="auto"/>
                <w:bottom w:val="none" w:sz="0" w:space="0" w:color="auto"/>
                <w:right w:val="none" w:sz="0" w:space="0" w:color="auto"/>
              </w:divBdr>
              <w:divsChild>
                <w:div w:id="4658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74417">
      <w:bodyDiv w:val="1"/>
      <w:marLeft w:val="0"/>
      <w:marRight w:val="0"/>
      <w:marTop w:val="0"/>
      <w:marBottom w:val="0"/>
      <w:divBdr>
        <w:top w:val="none" w:sz="0" w:space="0" w:color="auto"/>
        <w:left w:val="none" w:sz="0" w:space="0" w:color="auto"/>
        <w:bottom w:val="none" w:sz="0" w:space="0" w:color="auto"/>
        <w:right w:val="none" w:sz="0" w:space="0" w:color="auto"/>
      </w:divBdr>
      <w:divsChild>
        <w:div w:id="1382248575">
          <w:marLeft w:val="0"/>
          <w:marRight w:val="0"/>
          <w:marTop w:val="0"/>
          <w:marBottom w:val="0"/>
          <w:divBdr>
            <w:top w:val="none" w:sz="0" w:space="0" w:color="auto"/>
            <w:left w:val="none" w:sz="0" w:space="0" w:color="auto"/>
            <w:bottom w:val="none" w:sz="0" w:space="0" w:color="auto"/>
            <w:right w:val="none" w:sz="0" w:space="0" w:color="auto"/>
          </w:divBdr>
          <w:divsChild>
            <w:div w:id="1363357401">
              <w:marLeft w:val="0"/>
              <w:marRight w:val="0"/>
              <w:marTop w:val="0"/>
              <w:marBottom w:val="0"/>
              <w:divBdr>
                <w:top w:val="none" w:sz="0" w:space="0" w:color="auto"/>
                <w:left w:val="none" w:sz="0" w:space="0" w:color="auto"/>
                <w:bottom w:val="none" w:sz="0" w:space="0" w:color="auto"/>
                <w:right w:val="none" w:sz="0" w:space="0" w:color="auto"/>
              </w:divBdr>
              <w:divsChild>
                <w:div w:id="1171988938">
                  <w:marLeft w:val="0"/>
                  <w:marRight w:val="0"/>
                  <w:marTop w:val="0"/>
                  <w:marBottom w:val="0"/>
                  <w:divBdr>
                    <w:top w:val="none" w:sz="0" w:space="0" w:color="auto"/>
                    <w:left w:val="none" w:sz="0" w:space="0" w:color="auto"/>
                    <w:bottom w:val="none" w:sz="0" w:space="0" w:color="auto"/>
                    <w:right w:val="none" w:sz="0" w:space="0" w:color="auto"/>
                  </w:divBdr>
                  <w:divsChild>
                    <w:div w:id="17887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915766">
      <w:bodyDiv w:val="1"/>
      <w:marLeft w:val="0"/>
      <w:marRight w:val="0"/>
      <w:marTop w:val="0"/>
      <w:marBottom w:val="0"/>
      <w:divBdr>
        <w:top w:val="none" w:sz="0" w:space="0" w:color="auto"/>
        <w:left w:val="none" w:sz="0" w:space="0" w:color="auto"/>
        <w:bottom w:val="none" w:sz="0" w:space="0" w:color="auto"/>
        <w:right w:val="none" w:sz="0" w:space="0" w:color="auto"/>
      </w:divBdr>
      <w:divsChild>
        <w:div w:id="942227943">
          <w:marLeft w:val="0"/>
          <w:marRight w:val="0"/>
          <w:marTop w:val="0"/>
          <w:marBottom w:val="0"/>
          <w:divBdr>
            <w:top w:val="none" w:sz="0" w:space="0" w:color="auto"/>
            <w:left w:val="none" w:sz="0" w:space="0" w:color="auto"/>
            <w:bottom w:val="none" w:sz="0" w:space="0" w:color="auto"/>
            <w:right w:val="none" w:sz="0" w:space="0" w:color="auto"/>
          </w:divBdr>
          <w:divsChild>
            <w:div w:id="1923099312">
              <w:marLeft w:val="0"/>
              <w:marRight w:val="0"/>
              <w:marTop w:val="0"/>
              <w:marBottom w:val="0"/>
              <w:divBdr>
                <w:top w:val="none" w:sz="0" w:space="0" w:color="auto"/>
                <w:left w:val="none" w:sz="0" w:space="0" w:color="auto"/>
                <w:bottom w:val="none" w:sz="0" w:space="0" w:color="auto"/>
                <w:right w:val="none" w:sz="0" w:space="0" w:color="auto"/>
              </w:divBdr>
              <w:divsChild>
                <w:div w:id="2036346082">
                  <w:marLeft w:val="0"/>
                  <w:marRight w:val="0"/>
                  <w:marTop w:val="0"/>
                  <w:marBottom w:val="0"/>
                  <w:divBdr>
                    <w:top w:val="none" w:sz="0" w:space="0" w:color="auto"/>
                    <w:left w:val="none" w:sz="0" w:space="0" w:color="auto"/>
                    <w:bottom w:val="none" w:sz="0" w:space="0" w:color="auto"/>
                    <w:right w:val="none" w:sz="0" w:space="0" w:color="auto"/>
                  </w:divBdr>
                  <w:divsChild>
                    <w:div w:id="1127314327">
                      <w:marLeft w:val="0"/>
                      <w:marRight w:val="0"/>
                      <w:marTop w:val="0"/>
                      <w:marBottom w:val="0"/>
                      <w:divBdr>
                        <w:top w:val="none" w:sz="0" w:space="0" w:color="auto"/>
                        <w:left w:val="none" w:sz="0" w:space="0" w:color="auto"/>
                        <w:bottom w:val="none" w:sz="0" w:space="0" w:color="auto"/>
                        <w:right w:val="none" w:sz="0" w:space="0" w:color="auto"/>
                      </w:divBdr>
                    </w:div>
                    <w:div w:id="22337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9791">
      <w:bodyDiv w:val="1"/>
      <w:marLeft w:val="0"/>
      <w:marRight w:val="0"/>
      <w:marTop w:val="0"/>
      <w:marBottom w:val="0"/>
      <w:divBdr>
        <w:top w:val="none" w:sz="0" w:space="0" w:color="auto"/>
        <w:left w:val="none" w:sz="0" w:space="0" w:color="auto"/>
        <w:bottom w:val="none" w:sz="0" w:space="0" w:color="auto"/>
        <w:right w:val="none" w:sz="0" w:space="0" w:color="auto"/>
      </w:divBdr>
      <w:divsChild>
        <w:div w:id="1907372555">
          <w:marLeft w:val="0"/>
          <w:marRight w:val="0"/>
          <w:marTop w:val="0"/>
          <w:marBottom w:val="0"/>
          <w:divBdr>
            <w:top w:val="none" w:sz="0" w:space="0" w:color="auto"/>
            <w:left w:val="none" w:sz="0" w:space="0" w:color="auto"/>
            <w:bottom w:val="none" w:sz="0" w:space="0" w:color="auto"/>
            <w:right w:val="none" w:sz="0" w:space="0" w:color="auto"/>
          </w:divBdr>
          <w:divsChild>
            <w:div w:id="1536307049">
              <w:marLeft w:val="0"/>
              <w:marRight w:val="0"/>
              <w:marTop w:val="0"/>
              <w:marBottom w:val="0"/>
              <w:divBdr>
                <w:top w:val="none" w:sz="0" w:space="0" w:color="auto"/>
                <w:left w:val="none" w:sz="0" w:space="0" w:color="auto"/>
                <w:bottom w:val="none" w:sz="0" w:space="0" w:color="auto"/>
                <w:right w:val="none" w:sz="0" w:space="0" w:color="auto"/>
              </w:divBdr>
              <w:divsChild>
                <w:div w:id="181575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357639">
      <w:bodyDiv w:val="1"/>
      <w:marLeft w:val="0"/>
      <w:marRight w:val="0"/>
      <w:marTop w:val="0"/>
      <w:marBottom w:val="0"/>
      <w:divBdr>
        <w:top w:val="none" w:sz="0" w:space="0" w:color="auto"/>
        <w:left w:val="none" w:sz="0" w:space="0" w:color="auto"/>
        <w:bottom w:val="none" w:sz="0" w:space="0" w:color="auto"/>
        <w:right w:val="none" w:sz="0" w:space="0" w:color="auto"/>
      </w:divBdr>
      <w:divsChild>
        <w:div w:id="1248270977">
          <w:marLeft w:val="0"/>
          <w:marRight w:val="0"/>
          <w:marTop w:val="0"/>
          <w:marBottom w:val="0"/>
          <w:divBdr>
            <w:top w:val="none" w:sz="0" w:space="0" w:color="auto"/>
            <w:left w:val="none" w:sz="0" w:space="0" w:color="auto"/>
            <w:bottom w:val="none" w:sz="0" w:space="0" w:color="auto"/>
            <w:right w:val="none" w:sz="0" w:space="0" w:color="auto"/>
          </w:divBdr>
          <w:divsChild>
            <w:div w:id="140735101">
              <w:marLeft w:val="0"/>
              <w:marRight w:val="0"/>
              <w:marTop w:val="0"/>
              <w:marBottom w:val="0"/>
              <w:divBdr>
                <w:top w:val="none" w:sz="0" w:space="0" w:color="auto"/>
                <w:left w:val="none" w:sz="0" w:space="0" w:color="auto"/>
                <w:bottom w:val="none" w:sz="0" w:space="0" w:color="auto"/>
                <w:right w:val="none" w:sz="0" w:space="0" w:color="auto"/>
              </w:divBdr>
              <w:divsChild>
                <w:div w:id="7666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193880">
      <w:bodyDiv w:val="1"/>
      <w:marLeft w:val="0"/>
      <w:marRight w:val="0"/>
      <w:marTop w:val="0"/>
      <w:marBottom w:val="0"/>
      <w:divBdr>
        <w:top w:val="none" w:sz="0" w:space="0" w:color="auto"/>
        <w:left w:val="none" w:sz="0" w:space="0" w:color="auto"/>
        <w:bottom w:val="none" w:sz="0" w:space="0" w:color="auto"/>
        <w:right w:val="none" w:sz="0" w:space="0" w:color="auto"/>
      </w:divBdr>
      <w:divsChild>
        <w:div w:id="10184653">
          <w:marLeft w:val="0"/>
          <w:marRight w:val="0"/>
          <w:marTop w:val="0"/>
          <w:marBottom w:val="0"/>
          <w:divBdr>
            <w:top w:val="none" w:sz="0" w:space="0" w:color="auto"/>
            <w:left w:val="none" w:sz="0" w:space="0" w:color="auto"/>
            <w:bottom w:val="none" w:sz="0" w:space="0" w:color="auto"/>
            <w:right w:val="none" w:sz="0" w:space="0" w:color="auto"/>
          </w:divBdr>
          <w:divsChild>
            <w:div w:id="2132626978">
              <w:marLeft w:val="0"/>
              <w:marRight w:val="0"/>
              <w:marTop w:val="0"/>
              <w:marBottom w:val="0"/>
              <w:divBdr>
                <w:top w:val="none" w:sz="0" w:space="0" w:color="auto"/>
                <w:left w:val="none" w:sz="0" w:space="0" w:color="auto"/>
                <w:bottom w:val="none" w:sz="0" w:space="0" w:color="auto"/>
                <w:right w:val="none" w:sz="0" w:space="0" w:color="auto"/>
              </w:divBdr>
              <w:divsChild>
                <w:div w:id="186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3393">
      <w:bodyDiv w:val="1"/>
      <w:marLeft w:val="0"/>
      <w:marRight w:val="0"/>
      <w:marTop w:val="0"/>
      <w:marBottom w:val="0"/>
      <w:divBdr>
        <w:top w:val="none" w:sz="0" w:space="0" w:color="auto"/>
        <w:left w:val="none" w:sz="0" w:space="0" w:color="auto"/>
        <w:bottom w:val="none" w:sz="0" w:space="0" w:color="auto"/>
        <w:right w:val="none" w:sz="0" w:space="0" w:color="auto"/>
      </w:divBdr>
      <w:divsChild>
        <w:div w:id="628048296">
          <w:marLeft w:val="0"/>
          <w:marRight w:val="0"/>
          <w:marTop w:val="0"/>
          <w:marBottom w:val="0"/>
          <w:divBdr>
            <w:top w:val="none" w:sz="0" w:space="0" w:color="auto"/>
            <w:left w:val="none" w:sz="0" w:space="0" w:color="auto"/>
            <w:bottom w:val="none" w:sz="0" w:space="0" w:color="auto"/>
            <w:right w:val="none" w:sz="0" w:space="0" w:color="auto"/>
          </w:divBdr>
          <w:divsChild>
            <w:div w:id="2024430779">
              <w:marLeft w:val="0"/>
              <w:marRight w:val="0"/>
              <w:marTop w:val="0"/>
              <w:marBottom w:val="0"/>
              <w:divBdr>
                <w:top w:val="none" w:sz="0" w:space="0" w:color="auto"/>
                <w:left w:val="none" w:sz="0" w:space="0" w:color="auto"/>
                <w:bottom w:val="none" w:sz="0" w:space="0" w:color="auto"/>
                <w:right w:val="none" w:sz="0" w:space="0" w:color="auto"/>
              </w:divBdr>
              <w:divsChild>
                <w:div w:id="7547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89001">
      <w:bodyDiv w:val="1"/>
      <w:marLeft w:val="0"/>
      <w:marRight w:val="0"/>
      <w:marTop w:val="0"/>
      <w:marBottom w:val="0"/>
      <w:divBdr>
        <w:top w:val="none" w:sz="0" w:space="0" w:color="auto"/>
        <w:left w:val="none" w:sz="0" w:space="0" w:color="auto"/>
        <w:bottom w:val="none" w:sz="0" w:space="0" w:color="auto"/>
        <w:right w:val="none" w:sz="0" w:space="0" w:color="auto"/>
      </w:divBdr>
      <w:divsChild>
        <w:div w:id="464202147">
          <w:marLeft w:val="0"/>
          <w:marRight w:val="0"/>
          <w:marTop w:val="0"/>
          <w:marBottom w:val="0"/>
          <w:divBdr>
            <w:top w:val="none" w:sz="0" w:space="0" w:color="auto"/>
            <w:left w:val="none" w:sz="0" w:space="0" w:color="auto"/>
            <w:bottom w:val="none" w:sz="0" w:space="0" w:color="auto"/>
            <w:right w:val="none" w:sz="0" w:space="0" w:color="auto"/>
          </w:divBdr>
          <w:divsChild>
            <w:div w:id="1653557554">
              <w:marLeft w:val="0"/>
              <w:marRight w:val="0"/>
              <w:marTop w:val="0"/>
              <w:marBottom w:val="0"/>
              <w:divBdr>
                <w:top w:val="none" w:sz="0" w:space="0" w:color="auto"/>
                <w:left w:val="none" w:sz="0" w:space="0" w:color="auto"/>
                <w:bottom w:val="none" w:sz="0" w:space="0" w:color="auto"/>
                <w:right w:val="none" w:sz="0" w:space="0" w:color="auto"/>
              </w:divBdr>
              <w:divsChild>
                <w:div w:id="1052273257">
                  <w:marLeft w:val="0"/>
                  <w:marRight w:val="0"/>
                  <w:marTop w:val="0"/>
                  <w:marBottom w:val="0"/>
                  <w:divBdr>
                    <w:top w:val="none" w:sz="0" w:space="0" w:color="auto"/>
                    <w:left w:val="none" w:sz="0" w:space="0" w:color="auto"/>
                    <w:bottom w:val="none" w:sz="0" w:space="0" w:color="auto"/>
                    <w:right w:val="none" w:sz="0" w:space="0" w:color="auto"/>
                  </w:divBdr>
                  <w:divsChild>
                    <w:div w:id="1856729383">
                      <w:marLeft w:val="0"/>
                      <w:marRight w:val="0"/>
                      <w:marTop w:val="0"/>
                      <w:marBottom w:val="0"/>
                      <w:divBdr>
                        <w:top w:val="none" w:sz="0" w:space="0" w:color="auto"/>
                        <w:left w:val="none" w:sz="0" w:space="0" w:color="auto"/>
                        <w:bottom w:val="none" w:sz="0" w:space="0" w:color="auto"/>
                        <w:right w:val="none" w:sz="0" w:space="0" w:color="auto"/>
                      </w:divBdr>
                    </w:div>
                    <w:div w:id="49276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092849">
      <w:bodyDiv w:val="1"/>
      <w:marLeft w:val="0"/>
      <w:marRight w:val="0"/>
      <w:marTop w:val="0"/>
      <w:marBottom w:val="0"/>
      <w:divBdr>
        <w:top w:val="none" w:sz="0" w:space="0" w:color="auto"/>
        <w:left w:val="none" w:sz="0" w:space="0" w:color="auto"/>
        <w:bottom w:val="none" w:sz="0" w:space="0" w:color="auto"/>
        <w:right w:val="none" w:sz="0" w:space="0" w:color="auto"/>
      </w:divBdr>
      <w:divsChild>
        <w:div w:id="283777035">
          <w:marLeft w:val="0"/>
          <w:marRight w:val="0"/>
          <w:marTop w:val="0"/>
          <w:marBottom w:val="0"/>
          <w:divBdr>
            <w:top w:val="none" w:sz="0" w:space="0" w:color="auto"/>
            <w:left w:val="none" w:sz="0" w:space="0" w:color="auto"/>
            <w:bottom w:val="none" w:sz="0" w:space="0" w:color="auto"/>
            <w:right w:val="none" w:sz="0" w:space="0" w:color="auto"/>
          </w:divBdr>
          <w:divsChild>
            <w:div w:id="2052529124">
              <w:marLeft w:val="0"/>
              <w:marRight w:val="0"/>
              <w:marTop w:val="0"/>
              <w:marBottom w:val="0"/>
              <w:divBdr>
                <w:top w:val="none" w:sz="0" w:space="0" w:color="auto"/>
                <w:left w:val="none" w:sz="0" w:space="0" w:color="auto"/>
                <w:bottom w:val="none" w:sz="0" w:space="0" w:color="auto"/>
                <w:right w:val="none" w:sz="0" w:space="0" w:color="auto"/>
              </w:divBdr>
              <w:divsChild>
                <w:div w:id="207789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264964">
      <w:bodyDiv w:val="1"/>
      <w:marLeft w:val="0"/>
      <w:marRight w:val="0"/>
      <w:marTop w:val="0"/>
      <w:marBottom w:val="0"/>
      <w:divBdr>
        <w:top w:val="none" w:sz="0" w:space="0" w:color="auto"/>
        <w:left w:val="none" w:sz="0" w:space="0" w:color="auto"/>
        <w:bottom w:val="none" w:sz="0" w:space="0" w:color="auto"/>
        <w:right w:val="none" w:sz="0" w:space="0" w:color="auto"/>
      </w:divBdr>
      <w:divsChild>
        <w:div w:id="86507866">
          <w:marLeft w:val="0"/>
          <w:marRight w:val="0"/>
          <w:marTop w:val="0"/>
          <w:marBottom w:val="0"/>
          <w:divBdr>
            <w:top w:val="none" w:sz="0" w:space="0" w:color="auto"/>
            <w:left w:val="none" w:sz="0" w:space="0" w:color="auto"/>
            <w:bottom w:val="none" w:sz="0" w:space="0" w:color="auto"/>
            <w:right w:val="none" w:sz="0" w:space="0" w:color="auto"/>
          </w:divBdr>
          <w:divsChild>
            <w:div w:id="217134721">
              <w:marLeft w:val="0"/>
              <w:marRight w:val="0"/>
              <w:marTop w:val="0"/>
              <w:marBottom w:val="0"/>
              <w:divBdr>
                <w:top w:val="none" w:sz="0" w:space="0" w:color="auto"/>
                <w:left w:val="none" w:sz="0" w:space="0" w:color="auto"/>
                <w:bottom w:val="none" w:sz="0" w:space="0" w:color="auto"/>
                <w:right w:val="none" w:sz="0" w:space="0" w:color="auto"/>
              </w:divBdr>
              <w:divsChild>
                <w:div w:id="109251772">
                  <w:marLeft w:val="0"/>
                  <w:marRight w:val="0"/>
                  <w:marTop w:val="0"/>
                  <w:marBottom w:val="0"/>
                  <w:divBdr>
                    <w:top w:val="none" w:sz="0" w:space="0" w:color="auto"/>
                    <w:left w:val="none" w:sz="0" w:space="0" w:color="auto"/>
                    <w:bottom w:val="none" w:sz="0" w:space="0" w:color="auto"/>
                    <w:right w:val="none" w:sz="0" w:space="0" w:color="auto"/>
                  </w:divBdr>
                  <w:divsChild>
                    <w:div w:id="629436021">
                      <w:marLeft w:val="0"/>
                      <w:marRight w:val="0"/>
                      <w:marTop w:val="0"/>
                      <w:marBottom w:val="0"/>
                      <w:divBdr>
                        <w:top w:val="none" w:sz="0" w:space="0" w:color="auto"/>
                        <w:left w:val="none" w:sz="0" w:space="0" w:color="auto"/>
                        <w:bottom w:val="none" w:sz="0" w:space="0" w:color="auto"/>
                        <w:right w:val="none" w:sz="0" w:space="0" w:color="auto"/>
                      </w:divBdr>
                    </w:div>
                    <w:div w:id="4554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22918">
      <w:bodyDiv w:val="1"/>
      <w:marLeft w:val="0"/>
      <w:marRight w:val="0"/>
      <w:marTop w:val="0"/>
      <w:marBottom w:val="0"/>
      <w:divBdr>
        <w:top w:val="none" w:sz="0" w:space="0" w:color="auto"/>
        <w:left w:val="none" w:sz="0" w:space="0" w:color="auto"/>
        <w:bottom w:val="none" w:sz="0" w:space="0" w:color="auto"/>
        <w:right w:val="none" w:sz="0" w:space="0" w:color="auto"/>
      </w:divBdr>
      <w:divsChild>
        <w:div w:id="2117678146">
          <w:marLeft w:val="0"/>
          <w:marRight w:val="0"/>
          <w:marTop w:val="0"/>
          <w:marBottom w:val="0"/>
          <w:divBdr>
            <w:top w:val="none" w:sz="0" w:space="0" w:color="auto"/>
            <w:left w:val="none" w:sz="0" w:space="0" w:color="auto"/>
            <w:bottom w:val="none" w:sz="0" w:space="0" w:color="auto"/>
            <w:right w:val="none" w:sz="0" w:space="0" w:color="auto"/>
          </w:divBdr>
          <w:divsChild>
            <w:div w:id="856965384">
              <w:marLeft w:val="0"/>
              <w:marRight w:val="0"/>
              <w:marTop w:val="0"/>
              <w:marBottom w:val="0"/>
              <w:divBdr>
                <w:top w:val="none" w:sz="0" w:space="0" w:color="auto"/>
                <w:left w:val="none" w:sz="0" w:space="0" w:color="auto"/>
                <w:bottom w:val="none" w:sz="0" w:space="0" w:color="auto"/>
                <w:right w:val="none" w:sz="0" w:space="0" w:color="auto"/>
              </w:divBdr>
              <w:divsChild>
                <w:div w:id="93286799">
                  <w:marLeft w:val="0"/>
                  <w:marRight w:val="0"/>
                  <w:marTop w:val="0"/>
                  <w:marBottom w:val="0"/>
                  <w:divBdr>
                    <w:top w:val="none" w:sz="0" w:space="0" w:color="auto"/>
                    <w:left w:val="none" w:sz="0" w:space="0" w:color="auto"/>
                    <w:bottom w:val="none" w:sz="0" w:space="0" w:color="auto"/>
                    <w:right w:val="none" w:sz="0" w:space="0" w:color="auto"/>
                  </w:divBdr>
                  <w:divsChild>
                    <w:div w:id="168902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615202">
      <w:bodyDiv w:val="1"/>
      <w:marLeft w:val="0"/>
      <w:marRight w:val="0"/>
      <w:marTop w:val="0"/>
      <w:marBottom w:val="0"/>
      <w:divBdr>
        <w:top w:val="none" w:sz="0" w:space="0" w:color="auto"/>
        <w:left w:val="none" w:sz="0" w:space="0" w:color="auto"/>
        <w:bottom w:val="none" w:sz="0" w:space="0" w:color="auto"/>
        <w:right w:val="none" w:sz="0" w:space="0" w:color="auto"/>
      </w:divBdr>
      <w:divsChild>
        <w:div w:id="1375227818">
          <w:marLeft w:val="0"/>
          <w:marRight w:val="0"/>
          <w:marTop w:val="0"/>
          <w:marBottom w:val="0"/>
          <w:divBdr>
            <w:top w:val="none" w:sz="0" w:space="0" w:color="auto"/>
            <w:left w:val="none" w:sz="0" w:space="0" w:color="auto"/>
            <w:bottom w:val="none" w:sz="0" w:space="0" w:color="auto"/>
            <w:right w:val="none" w:sz="0" w:space="0" w:color="auto"/>
          </w:divBdr>
          <w:divsChild>
            <w:div w:id="945622306">
              <w:marLeft w:val="0"/>
              <w:marRight w:val="0"/>
              <w:marTop w:val="0"/>
              <w:marBottom w:val="0"/>
              <w:divBdr>
                <w:top w:val="none" w:sz="0" w:space="0" w:color="auto"/>
                <w:left w:val="none" w:sz="0" w:space="0" w:color="auto"/>
                <w:bottom w:val="none" w:sz="0" w:space="0" w:color="auto"/>
                <w:right w:val="none" w:sz="0" w:space="0" w:color="auto"/>
              </w:divBdr>
              <w:divsChild>
                <w:div w:id="1468234968">
                  <w:marLeft w:val="0"/>
                  <w:marRight w:val="0"/>
                  <w:marTop w:val="0"/>
                  <w:marBottom w:val="0"/>
                  <w:divBdr>
                    <w:top w:val="none" w:sz="0" w:space="0" w:color="auto"/>
                    <w:left w:val="none" w:sz="0" w:space="0" w:color="auto"/>
                    <w:bottom w:val="none" w:sz="0" w:space="0" w:color="auto"/>
                    <w:right w:val="none" w:sz="0" w:space="0" w:color="auto"/>
                  </w:divBdr>
                </w:div>
                <w:div w:id="60496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74557">
      <w:bodyDiv w:val="1"/>
      <w:marLeft w:val="0"/>
      <w:marRight w:val="0"/>
      <w:marTop w:val="0"/>
      <w:marBottom w:val="0"/>
      <w:divBdr>
        <w:top w:val="none" w:sz="0" w:space="0" w:color="auto"/>
        <w:left w:val="none" w:sz="0" w:space="0" w:color="auto"/>
        <w:bottom w:val="none" w:sz="0" w:space="0" w:color="auto"/>
        <w:right w:val="none" w:sz="0" w:space="0" w:color="auto"/>
      </w:divBdr>
      <w:divsChild>
        <w:div w:id="207183444">
          <w:marLeft w:val="0"/>
          <w:marRight w:val="0"/>
          <w:marTop w:val="0"/>
          <w:marBottom w:val="0"/>
          <w:divBdr>
            <w:top w:val="none" w:sz="0" w:space="0" w:color="auto"/>
            <w:left w:val="none" w:sz="0" w:space="0" w:color="auto"/>
            <w:bottom w:val="none" w:sz="0" w:space="0" w:color="auto"/>
            <w:right w:val="none" w:sz="0" w:space="0" w:color="auto"/>
          </w:divBdr>
          <w:divsChild>
            <w:div w:id="138111731">
              <w:marLeft w:val="0"/>
              <w:marRight w:val="0"/>
              <w:marTop w:val="0"/>
              <w:marBottom w:val="0"/>
              <w:divBdr>
                <w:top w:val="none" w:sz="0" w:space="0" w:color="auto"/>
                <w:left w:val="none" w:sz="0" w:space="0" w:color="auto"/>
                <w:bottom w:val="none" w:sz="0" w:space="0" w:color="auto"/>
                <w:right w:val="none" w:sz="0" w:space="0" w:color="auto"/>
              </w:divBdr>
              <w:divsChild>
                <w:div w:id="1404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83215">
      <w:bodyDiv w:val="1"/>
      <w:marLeft w:val="0"/>
      <w:marRight w:val="0"/>
      <w:marTop w:val="0"/>
      <w:marBottom w:val="0"/>
      <w:divBdr>
        <w:top w:val="none" w:sz="0" w:space="0" w:color="auto"/>
        <w:left w:val="none" w:sz="0" w:space="0" w:color="auto"/>
        <w:bottom w:val="none" w:sz="0" w:space="0" w:color="auto"/>
        <w:right w:val="none" w:sz="0" w:space="0" w:color="auto"/>
      </w:divBdr>
      <w:divsChild>
        <w:div w:id="2099209352">
          <w:marLeft w:val="0"/>
          <w:marRight w:val="0"/>
          <w:marTop w:val="0"/>
          <w:marBottom w:val="0"/>
          <w:divBdr>
            <w:top w:val="none" w:sz="0" w:space="0" w:color="auto"/>
            <w:left w:val="none" w:sz="0" w:space="0" w:color="auto"/>
            <w:bottom w:val="none" w:sz="0" w:space="0" w:color="auto"/>
            <w:right w:val="none" w:sz="0" w:space="0" w:color="auto"/>
          </w:divBdr>
          <w:divsChild>
            <w:div w:id="1337267318">
              <w:marLeft w:val="0"/>
              <w:marRight w:val="0"/>
              <w:marTop w:val="0"/>
              <w:marBottom w:val="0"/>
              <w:divBdr>
                <w:top w:val="none" w:sz="0" w:space="0" w:color="auto"/>
                <w:left w:val="none" w:sz="0" w:space="0" w:color="auto"/>
                <w:bottom w:val="none" w:sz="0" w:space="0" w:color="auto"/>
                <w:right w:val="none" w:sz="0" w:space="0" w:color="auto"/>
              </w:divBdr>
              <w:divsChild>
                <w:div w:id="1819952759">
                  <w:marLeft w:val="0"/>
                  <w:marRight w:val="0"/>
                  <w:marTop w:val="0"/>
                  <w:marBottom w:val="0"/>
                  <w:divBdr>
                    <w:top w:val="none" w:sz="0" w:space="0" w:color="auto"/>
                    <w:left w:val="none" w:sz="0" w:space="0" w:color="auto"/>
                    <w:bottom w:val="none" w:sz="0" w:space="0" w:color="auto"/>
                    <w:right w:val="none" w:sz="0" w:space="0" w:color="auto"/>
                  </w:divBdr>
                  <w:divsChild>
                    <w:div w:id="197008404">
                      <w:marLeft w:val="0"/>
                      <w:marRight w:val="0"/>
                      <w:marTop w:val="0"/>
                      <w:marBottom w:val="0"/>
                      <w:divBdr>
                        <w:top w:val="none" w:sz="0" w:space="0" w:color="auto"/>
                        <w:left w:val="none" w:sz="0" w:space="0" w:color="auto"/>
                        <w:bottom w:val="none" w:sz="0" w:space="0" w:color="auto"/>
                        <w:right w:val="none" w:sz="0" w:space="0" w:color="auto"/>
                      </w:divBdr>
                    </w:div>
                    <w:div w:id="8245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16496">
      <w:bodyDiv w:val="1"/>
      <w:marLeft w:val="0"/>
      <w:marRight w:val="0"/>
      <w:marTop w:val="0"/>
      <w:marBottom w:val="0"/>
      <w:divBdr>
        <w:top w:val="none" w:sz="0" w:space="0" w:color="auto"/>
        <w:left w:val="none" w:sz="0" w:space="0" w:color="auto"/>
        <w:bottom w:val="none" w:sz="0" w:space="0" w:color="auto"/>
        <w:right w:val="none" w:sz="0" w:space="0" w:color="auto"/>
      </w:divBdr>
      <w:divsChild>
        <w:div w:id="1530099556">
          <w:marLeft w:val="0"/>
          <w:marRight w:val="0"/>
          <w:marTop w:val="0"/>
          <w:marBottom w:val="0"/>
          <w:divBdr>
            <w:top w:val="none" w:sz="0" w:space="0" w:color="auto"/>
            <w:left w:val="none" w:sz="0" w:space="0" w:color="auto"/>
            <w:bottom w:val="none" w:sz="0" w:space="0" w:color="auto"/>
            <w:right w:val="none" w:sz="0" w:space="0" w:color="auto"/>
          </w:divBdr>
          <w:divsChild>
            <w:div w:id="860319557">
              <w:marLeft w:val="0"/>
              <w:marRight w:val="0"/>
              <w:marTop w:val="0"/>
              <w:marBottom w:val="0"/>
              <w:divBdr>
                <w:top w:val="none" w:sz="0" w:space="0" w:color="auto"/>
                <w:left w:val="none" w:sz="0" w:space="0" w:color="auto"/>
                <w:bottom w:val="none" w:sz="0" w:space="0" w:color="auto"/>
                <w:right w:val="none" w:sz="0" w:space="0" w:color="auto"/>
              </w:divBdr>
              <w:divsChild>
                <w:div w:id="18558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43944">
      <w:bodyDiv w:val="1"/>
      <w:marLeft w:val="0"/>
      <w:marRight w:val="0"/>
      <w:marTop w:val="0"/>
      <w:marBottom w:val="0"/>
      <w:divBdr>
        <w:top w:val="none" w:sz="0" w:space="0" w:color="auto"/>
        <w:left w:val="none" w:sz="0" w:space="0" w:color="auto"/>
        <w:bottom w:val="none" w:sz="0" w:space="0" w:color="auto"/>
        <w:right w:val="none" w:sz="0" w:space="0" w:color="auto"/>
      </w:divBdr>
      <w:divsChild>
        <w:div w:id="363485286">
          <w:marLeft w:val="0"/>
          <w:marRight w:val="0"/>
          <w:marTop w:val="0"/>
          <w:marBottom w:val="0"/>
          <w:divBdr>
            <w:top w:val="none" w:sz="0" w:space="0" w:color="auto"/>
            <w:left w:val="none" w:sz="0" w:space="0" w:color="auto"/>
            <w:bottom w:val="none" w:sz="0" w:space="0" w:color="auto"/>
            <w:right w:val="none" w:sz="0" w:space="0" w:color="auto"/>
          </w:divBdr>
          <w:divsChild>
            <w:div w:id="433668718">
              <w:marLeft w:val="0"/>
              <w:marRight w:val="0"/>
              <w:marTop w:val="0"/>
              <w:marBottom w:val="0"/>
              <w:divBdr>
                <w:top w:val="none" w:sz="0" w:space="0" w:color="auto"/>
                <w:left w:val="none" w:sz="0" w:space="0" w:color="auto"/>
                <w:bottom w:val="none" w:sz="0" w:space="0" w:color="auto"/>
                <w:right w:val="none" w:sz="0" w:space="0" w:color="auto"/>
              </w:divBdr>
              <w:divsChild>
                <w:div w:id="8490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94804">
      <w:bodyDiv w:val="1"/>
      <w:marLeft w:val="0"/>
      <w:marRight w:val="0"/>
      <w:marTop w:val="0"/>
      <w:marBottom w:val="0"/>
      <w:divBdr>
        <w:top w:val="none" w:sz="0" w:space="0" w:color="auto"/>
        <w:left w:val="none" w:sz="0" w:space="0" w:color="auto"/>
        <w:bottom w:val="none" w:sz="0" w:space="0" w:color="auto"/>
        <w:right w:val="none" w:sz="0" w:space="0" w:color="auto"/>
      </w:divBdr>
      <w:divsChild>
        <w:div w:id="311252550">
          <w:marLeft w:val="0"/>
          <w:marRight w:val="0"/>
          <w:marTop w:val="0"/>
          <w:marBottom w:val="0"/>
          <w:divBdr>
            <w:top w:val="none" w:sz="0" w:space="0" w:color="auto"/>
            <w:left w:val="none" w:sz="0" w:space="0" w:color="auto"/>
            <w:bottom w:val="none" w:sz="0" w:space="0" w:color="auto"/>
            <w:right w:val="none" w:sz="0" w:space="0" w:color="auto"/>
          </w:divBdr>
          <w:divsChild>
            <w:div w:id="95104374">
              <w:marLeft w:val="0"/>
              <w:marRight w:val="0"/>
              <w:marTop w:val="0"/>
              <w:marBottom w:val="0"/>
              <w:divBdr>
                <w:top w:val="none" w:sz="0" w:space="0" w:color="auto"/>
                <w:left w:val="none" w:sz="0" w:space="0" w:color="auto"/>
                <w:bottom w:val="none" w:sz="0" w:space="0" w:color="auto"/>
                <w:right w:val="none" w:sz="0" w:space="0" w:color="auto"/>
              </w:divBdr>
              <w:divsChild>
                <w:div w:id="31303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11487">
      <w:bodyDiv w:val="1"/>
      <w:marLeft w:val="0"/>
      <w:marRight w:val="0"/>
      <w:marTop w:val="0"/>
      <w:marBottom w:val="0"/>
      <w:divBdr>
        <w:top w:val="none" w:sz="0" w:space="0" w:color="auto"/>
        <w:left w:val="none" w:sz="0" w:space="0" w:color="auto"/>
        <w:bottom w:val="none" w:sz="0" w:space="0" w:color="auto"/>
        <w:right w:val="none" w:sz="0" w:space="0" w:color="auto"/>
      </w:divBdr>
      <w:divsChild>
        <w:div w:id="1868829483">
          <w:marLeft w:val="0"/>
          <w:marRight w:val="0"/>
          <w:marTop w:val="0"/>
          <w:marBottom w:val="0"/>
          <w:divBdr>
            <w:top w:val="none" w:sz="0" w:space="0" w:color="auto"/>
            <w:left w:val="none" w:sz="0" w:space="0" w:color="auto"/>
            <w:bottom w:val="none" w:sz="0" w:space="0" w:color="auto"/>
            <w:right w:val="none" w:sz="0" w:space="0" w:color="auto"/>
          </w:divBdr>
          <w:divsChild>
            <w:div w:id="681051596">
              <w:marLeft w:val="0"/>
              <w:marRight w:val="0"/>
              <w:marTop w:val="0"/>
              <w:marBottom w:val="0"/>
              <w:divBdr>
                <w:top w:val="none" w:sz="0" w:space="0" w:color="auto"/>
                <w:left w:val="none" w:sz="0" w:space="0" w:color="auto"/>
                <w:bottom w:val="none" w:sz="0" w:space="0" w:color="auto"/>
                <w:right w:val="none" w:sz="0" w:space="0" w:color="auto"/>
              </w:divBdr>
              <w:divsChild>
                <w:div w:id="5812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83619">
      <w:bodyDiv w:val="1"/>
      <w:marLeft w:val="0"/>
      <w:marRight w:val="0"/>
      <w:marTop w:val="0"/>
      <w:marBottom w:val="0"/>
      <w:divBdr>
        <w:top w:val="none" w:sz="0" w:space="0" w:color="auto"/>
        <w:left w:val="none" w:sz="0" w:space="0" w:color="auto"/>
        <w:bottom w:val="none" w:sz="0" w:space="0" w:color="auto"/>
        <w:right w:val="none" w:sz="0" w:space="0" w:color="auto"/>
      </w:divBdr>
      <w:divsChild>
        <w:div w:id="2052993424">
          <w:marLeft w:val="0"/>
          <w:marRight w:val="0"/>
          <w:marTop w:val="0"/>
          <w:marBottom w:val="0"/>
          <w:divBdr>
            <w:top w:val="none" w:sz="0" w:space="0" w:color="auto"/>
            <w:left w:val="none" w:sz="0" w:space="0" w:color="auto"/>
            <w:bottom w:val="none" w:sz="0" w:space="0" w:color="auto"/>
            <w:right w:val="none" w:sz="0" w:space="0" w:color="auto"/>
          </w:divBdr>
          <w:divsChild>
            <w:div w:id="234517262">
              <w:marLeft w:val="0"/>
              <w:marRight w:val="0"/>
              <w:marTop w:val="0"/>
              <w:marBottom w:val="0"/>
              <w:divBdr>
                <w:top w:val="none" w:sz="0" w:space="0" w:color="auto"/>
                <w:left w:val="none" w:sz="0" w:space="0" w:color="auto"/>
                <w:bottom w:val="none" w:sz="0" w:space="0" w:color="auto"/>
                <w:right w:val="none" w:sz="0" w:space="0" w:color="auto"/>
              </w:divBdr>
              <w:divsChild>
                <w:div w:id="20750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8318">
      <w:bodyDiv w:val="1"/>
      <w:marLeft w:val="0"/>
      <w:marRight w:val="0"/>
      <w:marTop w:val="0"/>
      <w:marBottom w:val="0"/>
      <w:divBdr>
        <w:top w:val="none" w:sz="0" w:space="0" w:color="auto"/>
        <w:left w:val="none" w:sz="0" w:space="0" w:color="auto"/>
        <w:bottom w:val="none" w:sz="0" w:space="0" w:color="auto"/>
        <w:right w:val="none" w:sz="0" w:space="0" w:color="auto"/>
      </w:divBdr>
      <w:divsChild>
        <w:div w:id="1239553592">
          <w:marLeft w:val="0"/>
          <w:marRight w:val="0"/>
          <w:marTop w:val="0"/>
          <w:marBottom w:val="0"/>
          <w:divBdr>
            <w:top w:val="none" w:sz="0" w:space="0" w:color="auto"/>
            <w:left w:val="none" w:sz="0" w:space="0" w:color="auto"/>
            <w:bottom w:val="none" w:sz="0" w:space="0" w:color="auto"/>
            <w:right w:val="none" w:sz="0" w:space="0" w:color="auto"/>
          </w:divBdr>
          <w:divsChild>
            <w:div w:id="16122391">
              <w:marLeft w:val="0"/>
              <w:marRight w:val="0"/>
              <w:marTop w:val="0"/>
              <w:marBottom w:val="0"/>
              <w:divBdr>
                <w:top w:val="none" w:sz="0" w:space="0" w:color="auto"/>
                <w:left w:val="none" w:sz="0" w:space="0" w:color="auto"/>
                <w:bottom w:val="none" w:sz="0" w:space="0" w:color="auto"/>
                <w:right w:val="none" w:sz="0" w:space="0" w:color="auto"/>
              </w:divBdr>
              <w:divsChild>
                <w:div w:id="1467817639">
                  <w:marLeft w:val="0"/>
                  <w:marRight w:val="0"/>
                  <w:marTop w:val="0"/>
                  <w:marBottom w:val="0"/>
                  <w:divBdr>
                    <w:top w:val="none" w:sz="0" w:space="0" w:color="auto"/>
                    <w:left w:val="none" w:sz="0" w:space="0" w:color="auto"/>
                    <w:bottom w:val="none" w:sz="0" w:space="0" w:color="auto"/>
                    <w:right w:val="none" w:sz="0" w:space="0" w:color="auto"/>
                  </w:divBdr>
                </w:div>
              </w:divsChild>
            </w:div>
            <w:div w:id="1663310354">
              <w:marLeft w:val="0"/>
              <w:marRight w:val="0"/>
              <w:marTop w:val="0"/>
              <w:marBottom w:val="0"/>
              <w:divBdr>
                <w:top w:val="none" w:sz="0" w:space="0" w:color="auto"/>
                <w:left w:val="none" w:sz="0" w:space="0" w:color="auto"/>
                <w:bottom w:val="none" w:sz="0" w:space="0" w:color="auto"/>
                <w:right w:val="none" w:sz="0" w:space="0" w:color="auto"/>
              </w:divBdr>
              <w:divsChild>
                <w:div w:id="972517793">
                  <w:marLeft w:val="0"/>
                  <w:marRight w:val="0"/>
                  <w:marTop w:val="0"/>
                  <w:marBottom w:val="0"/>
                  <w:divBdr>
                    <w:top w:val="none" w:sz="0" w:space="0" w:color="auto"/>
                    <w:left w:val="none" w:sz="0" w:space="0" w:color="auto"/>
                    <w:bottom w:val="none" w:sz="0" w:space="0" w:color="auto"/>
                    <w:right w:val="none" w:sz="0" w:space="0" w:color="auto"/>
                  </w:divBdr>
                </w:div>
                <w:div w:id="1676955312">
                  <w:marLeft w:val="0"/>
                  <w:marRight w:val="0"/>
                  <w:marTop w:val="0"/>
                  <w:marBottom w:val="0"/>
                  <w:divBdr>
                    <w:top w:val="none" w:sz="0" w:space="0" w:color="auto"/>
                    <w:left w:val="none" w:sz="0" w:space="0" w:color="auto"/>
                    <w:bottom w:val="none" w:sz="0" w:space="0" w:color="auto"/>
                    <w:right w:val="none" w:sz="0" w:space="0" w:color="auto"/>
                  </w:divBdr>
                </w:div>
              </w:divsChild>
            </w:div>
            <w:div w:id="112526733">
              <w:marLeft w:val="0"/>
              <w:marRight w:val="0"/>
              <w:marTop w:val="0"/>
              <w:marBottom w:val="0"/>
              <w:divBdr>
                <w:top w:val="none" w:sz="0" w:space="0" w:color="auto"/>
                <w:left w:val="none" w:sz="0" w:space="0" w:color="auto"/>
                <w:bottom w:val="none" w:sz="0" w:space="0" w:color="auto"/>
                <w:right w:val="none" w:sz="0" w:space="0" w:color="auto"/>
              </w:divBdr>
              <w:divsChild>
                <w:div w:id="1044645693">
                  <w:marLeft w:val="0"/>
                  <w:marRight w:val="0"/>
                  <w:marTop w:val="0"/>
                  <w:marBottom w:val="0"/>
                  <w:divBdr>
                    <w:top w:val="none" w:sz="0" w:space="0" w:color="auto"/>
                    <w:left w:val="none" w:sz="0" w:space="0" w:color="auto"/>
                    <w:bottom w:val="none" w:sz="0" w:space="0" w:color="auto"/>
                    <w:right w:val="none" w:sz="0" w:space="0" w:color="auto"/>
                  </w:divBdr>
                </w:div>
                <w:div w:id="1048071941">
                  <w:marLeft w:val="0"/>
                  <w:marRight w:val="0"/>
                  <w:marTop w:val="0"/>
                  <w:marBottom w:val="0"/>
                  <w:divBdr>
                    <w:top w:val="none" w:sz="0" w:space="0" w:color="auto"/>
                    <w:left w:val="none" w:sz="0" w:space="0" w:color="auto"/>
                    <w:bottom w:val="none" w:sz="0" w:space="0" w:color="auto"/>
                    <w:right w:val="none" w:sz="0" w:space="0" w:color="auto"/>
                  </w:divBdr>
                </w:div>
              </w:divsChild>
            </w:div>
            <w:div w:id="2103336343">
              <w:marLeft w:val="0"/>
              <w:marRight w:val="0"/>
              <w:marTop w:val="0"/>
              <w:marBottom w:val="0"/>
              <w:divBdr>
                <w:top w:val="none" w:sz="0" w:space="0" w:color="auto"/>
                <w:left w:val="none" w:sz="0" w:space="0" w:color="auto"/>
                <w:bottom w:val="none" w:sz="0" w:space="0" w:color="auto"/>
                <w:right w:val="none" w:sz="0" w:space="0" w:color="auto"/>
              </w:divBdr>
              <w:divsChild>
                <w:div w:id="1439983967">
                  <w:marLeft w:val="0"/>
                  <w:marRight w:val="0"/>
                  <w:marTop w:val="0"/>
                  <w:marBottom w:val="0"/>
                  <w:divBdr>
                    <w:top w:val="none" w:sz="0" w:space="0" w:color="auto"/>
                    <w:left w:val="none" w:sz="0" w:space="0" w:color="auto"/>
                    <w:bottom w:val="none" w:sz="0" w:space="0" w:color="auto"/>
                    <w:right w:val="none" w:sz="0" w:space="0" w:color="auto"/>
                  </w:divBdr>
                  <w:divsChild>
                    <w:div w:id="186673637">
                      <w:marLeft w:val="0"/>
                      <w:marRight w:val="0"/>
                      <w:marTop w:val="0"/>
                      <w:marBottom w:val="0"/>
                      <w:divBdr>
                        <w:top w:val="none" w:sz="0" w:space="0" w:color="auto"/>
                        <w:left w:val="none" w:sz="0" w:space="0" w:color="auto"/>
                        <w:bottom w:val="none" w:sz="0" w:space="0" w:color="auto"/>
                        <w:right w:val="none" w:sz="0" w:space="0" w:color="auto"/>
                      </w:divBdr>
                    </w:div>
                    <w:div w:id="5116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18916">
              <w:marLeft w:val="0"/>
              <w:marRight w:val="0"/>
              <w:marTop w:val="0"/>
              <w:marBottom w:val="0"/>
              <w:divBdr>
                <w:top w:val="none" w:sz="0" w:space="0" w:color="auto"/>
                <w:left w:val="none" w:sz="0" w:space="0" w:color="auto"/>
                <w:bottom w:val="none" w:sz="0" w:space="0" w:color="auto"/>
                <w:right w:val="none" w:sz="0" w:space="0" w:color="auto"/>
              </w:divBdr>
              <w:divsChild>
                <w:div w:id="501161270">
                  <w:marLeft w:val="0"/>
                  <w:marRight w:val="0"/>
                  <w:marTop w:val="0"/>
                  <w:marBottom w:val="0"/>
                  <w:divBdr>
                    <w:top w:val="none" w:sz="0" w:space="0" w:color="auto"/>
                    <w:left w:val="none" w:sz="0" w:space="0" w:color="auto"/>
                    <w:bottom w:val="none" w:sz="0" w:space="0" w:color="auto"/>
                    <w:right w:val="none" w:sz="0" w:space="0" w:color="auto"/>
                  </w:divBdr>
                </w:div>
                <w:div w:id="608663714">
                  <w:marLeft w:val="0"/>
                  <w:marRight w:val="0"/>
                  <w:marTop w:val="0"/>
                  <w:marBottom w:val="0"/>
                  <w:divBdr>
                    <w:top w:val="none" w:sz="0" w:space="0" w:color="auto"/>
                    <w:left w:val="none" w:sz="0" w:space="0" w:color="auto"/>
                    <w:bottom w:val="none" w:sz="0" w:space="0" w:color="auto"/>
                    <w:right w:val="none" w:sz="0" w:space="0" w:color="auto"/>
                  </w:divBdr>
                </w:div>
                <w:div w:id="8800537">
                  <w:marLeft w:val="0"/>
                  <w:marRight w:val="0"/>
                  <w:marTop w:val="0"/>
                  <w:marBottom w:val="0"/>
                  <w:divBdr>
                    <w:top w:val="none" w:sz="0" w:space="0" w:color="auto"/>
                    <w:left w:val="none" w:sz="0" w:space="0" w:color="auto"/>
                    <w:bottom w:val="none" w:sz="0" w:space="0" w:color="auto"/>
                    <w:right w:val="none" w:sz="0" w:space="0" w:color="auto"/>
                  </w:divBdr>
                </w:div>
              </w:divsChild>
            </w:div>
            <w:div w:id="821501766">
              <w:marLeft w:val="0"/>
              <w:marRight w:val="0"/>
              <w:marTop w:val="0"/>
              <w:marBottom w:val="0"/>
              <w:divBdr>
                <w:top w:val="none" w:sz="0" w:space="0" w:color="auto"/>
                <w:left w:val="none" w:sz="0" w:space="0" w:color="auto"/>
                <w:bottom w:val="none" w:sz="0" w:space="0" w:color="auto"/>
                <w:right w:val="none" w:sz="0" w:space="0" w:color="auto"/>
              </w:divBdr>
              <w:divsChild>
                <w:div w:id="7788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19201">
          <w:marLeft w:val="0"/>
          <w:marRight w:val="0"/>
          <w:marTop w:val="0"/>
          <w:marBottom w:val="0"/>
          <w:divBdr>
            <w:top w:val="none" w:sz="0" w:space="0" w:color="auto"/>
            <w:left w:val="none" w:sz="0" w:space="0" w:color="auto"/>
            <w:bottom w:val="none" w:sz="0" w:space="0" w:color="auto"/>
            <w:right w:val="none" w:sz="0" w:space="0" w:color="auto"/>
          </w:divBdr>
          <w:divsChild>
            <w:div w:id="1123573847">
              <w:marLeft w:val="0"/>
              <w:marRight w:val="0"/>
              <w:marTop w:val="0"/>
              <w:marBottom w:val="0"/>
              <w:divBdr>
                <w:top w:val="none" w:sz="0" w:space="0" w:color="auto"/>
                <w:left w:val="none" w:sz="0" w:space="0" w:color="auto"/>
                <w:bottom w:val="none" w:sz="0" w:space="0" w:color="auto"/>
                <w:right w:val="none" w:sz="0" w:space="0" w:color="auto"/>
              </w:divBdr>
              <w:divsChild>
                <w:div w:id="1871412283">
                  <w:marLeft w:val="0"/>
                  <w:marRight w:val="0"/>
                  <w:marTop w:val="0"/>
                  <w:marBottom w:val="0"/>
                  <w:divBdr>
                    <w:top w:val="none" w:sz="0" w:space="0" w:color="auto"/>
                    <w:left w:val="none" w:sz="0" w:space="0" w:color="auto"/>
                    <w:bottom w:val="none" w:sz="0" w:space="0" w:color="auto"/>
                    <w:right w:val="none" w:sz="0" w:space="0" w:color="auto"/>
                  </w:divBdr>
                </w:div>
                <w:div w:id="390928124">
                  <w:marLeft w:val="0"/>
                  <w:marRight w:val="0"/>
                  <w:marTop w:val="0"/>
                  <w:marBottom w:val="0"/>
                  <w:divBdr>
                    <w:top w:val="none" w:sz="0" w:space="0" w:color="auto"/>
                    <w:left w:val="none" w:sz="0" w:space="0" w:color="auto"/>
                    <w:bottom w:val="none" w:sz="0" w:space="0" w:color="auto"/>
                    <w:right w:val="none" w:sz="0" w:space="0" w:color="auto"/>
                  </w:divBdr>
                </w:div>
              </w:divsChild>
            </w:div>
            <w:div w:id="1311061905">
              <w:marLeft w:val="0"/>
              <w:marRight w:val="0"/>
              <w:marTop w:val="0"/>
              <w:marBottom w:val="0"/>
              <w:divBdr>
                <w:top w:val="none" w:sz="0" w:space="0" w:color="auto"/>
                <w:left w:val="none" w:sz="0" w:space="0" w:color="auto"/>
                <w:bottom w:val="none" w:sz="0" w:space="0" w:color="auto"/>
                <w:right w:val="none" w:sz="0" w:space="0" w:color="auto"/>
              </w:divBdr>
              <w:divsChild>
                <w:div w:id="399638843">
                  <w:marLeft w:val="0"/>
                  <w:marRight w:val="0"/>
                  <w:marTop w:val="0"/>
                  <w:marBottom w:val="0"/>
                  <w:divBdr>
                    <w:top w:val="none" w:sz="0" w:space="0" w:color="auto"/>
                    <w:left w:val="none" w:sz="0" w:space="0" w:color="auto"/>
                    <w:bottom w:val="none" w:sz="0" w:space="0" w:color="auto"/>
                    <w:right w:val="none" w:sz="0" w:space="0" w:color="auto"/>
                  </w:divBdr>
                </w:div>
                <w:div w:id="1272319212">
                  <w:marLeft w:val="0"/>
                  <w:marRight w:val="0"/>
                  <w:marTop w:val="0"/>
                  <w:marBottom w:val="0"/>
                  <w:divBdr>
                    <w:top w:val="none" w:sz="0" w:space="0" w:color="auto"/>
                    <w:left w:val="none" w:sz="0" w:space="0" w:color="auto"/>
                    <w:bottom w:val="none" w:sz="0" w:space="0" w:color="auto"/>
                    <w:right w:val="none" w:sz="0" w:space="0" w:color="auto"/>
                  </w:divBdr>
                </w:div>
              </w:divsChild>
            </w:div>
            <w:div w:id="992753677">
              <w:marLeft w:val="0"/>
              <w:marRight w:val="0"/>
              <w:marTop w:val="0"/>
              <w:marBottom w:val="0"/>
              <w:divBdr>
                <w:top w:val="none" w:sz="0" w:space="0" w:color="auto"/>
                <w:left w:val="none" w:sz="0" w:space="0" w:color="auto"/>
                <w:bottom w:val="none" w:sz="0" w:space="0" w:color="auto"/>
                <w:right w:val="none" w:sz="0" w:space="0" w:color="auto"/>
              </w:divBdr>
              <w:divsChild>
                <w:div w:id="95562440">
                  <w:marLeft w:val="0"/>
                  <w:marRight w:val="0"/>
                  <w:marTop w:val="0"/>
                  <w:marBottom w:val="0"/>
                  <w:divBdr>
                    <w:top w:val="none" w:sz="0" w:space="0" w:color="auto"/>
                    <w:left w:val="none" w:sz="0" w:space="0" w:color="auto"/>
                    <w:bottom w:val="none" w:sz="0" w:space="0" w:color="auto"/>
                    <w:right w:val="none" w:sz="0" w:space="0" w:color="auto"/>
                  </w:divBdr>
                  <w:divsChild>
                    <w:div w:id="1789355252">
                      <w:marLeft w:val="0"/>
                      <w:marRight w:val="0"/>
                      <w:marTop w:val="0"/>
                      <w:marBottom w:val="0"/>
                      <w:divBdr>
                        <w:top w:val="none" w:sz="0" w:space="0" w:color="auto"/>
                        <w:left w:val="none" w:sz="0" w:space="0" w:color="auto"/>
                        <w:bottom w:val="none" w:sz="0" w:space="0" w:color="auto"/>
                        <w:right w:val="none" w:sz="0" w:space="0" w:color="auto"/>
                      </w:divBdr>
                      <w:divsChild>
                        <w:div w:id="160985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8184">
                  <w:marLeft w:val="0"/>
                  <w:marRight w:val="0"/>
                  <w:marTop w:val="0"/>
                  <w:marBottom w:val="0"/>
                  <w:divBdr>
                    <w:top w:val="none" w:sz="0" w:space="0" w:color="auto"/>
                    <w:left w:val="none" w:sz="0" w:space="0" w:color="auto"/>
                    <w:bottom w:val="none" w:sz="0" w:space="0" w:color="auto"/>
                    <w:right w:val="none" w:sz="0" w:space="0" w:color="auto"/>
                  </w:divBdr>
                  <w:divsChild>
                    <w:div w:id="478807092">
                      <w:marLeft w:val="0"/>
                      <w:marRight w:val="0"/>
                      <w:marTop w:val="0"/>
                      <w:marBottom w:val="0"/>
                      <w:divBdr>
                        <w:top w:val="none" w:sz="0" w:space="0" w:color="auto"/>
                        <w:left w:val="none" w:sz="0" w:space="0" w:color="auto"/>
                        <w:bottom w:val="none" w:sz="0" w:space="0" w:color="auto"/>
                        <w:right w:val="none" w:sz="0" w:space="0" w:color="auto"/>
                      </w:divBdr>
                      <w:divsChild>
                        <w:div w:id="1322198038">
                          <w:marLeft w:val="0"/>
                          <w:marRight w:val="0"/>
                          <w:marTop w:val="0"/>
                          <w:marBottom w:val="0"/>
                          <w:divBdr>
                            <w:top w:val="none" w:sz="0" w:space="0" w:color="auto"/>
                            <w:left w:val="none" w:sz="0" w:space="0" w:color="auto"/>
                            <w:bottom w:val="none" w:sz="0" w:space="0" w:color="auto"/>
                            <w:right w:val="none" w:sz="0" w:space="0" w:color="auto"/>
                          </w:divBdr>
                        </w:div>
                        <w:div w:id="160314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3455">
                  <w:marLeft w:val="0"/>
                  <w:marRight w:val="0"/>
                  <w:marTop w:val="0"/>
                  <w:marBottom w:val="0"/>
                  <w:divBdr>
                    <w:top w:val="none" w:sz="0" w:space="0" w:color="auto"/>
                    <w:left w:val="none" w:sz="0" w:space="0" w:color="auto"/>
                    <w:bottom w:val="none" w:sz="0" w:space="0" w:color="auto"/>
                    <w:right w:val="none" w:sz="0" w:space="0" w:color="auto"/>
                  </w:divBdr>
                  <w:divsChild>
                    <w:div w:id="1343361525">
                      <w:marLeft w:val="0"/>
                      <w:marRight w:val="0"/>
                      <w:marTop w:val="0"/>
                      <w:marBottom w:val="0"/>
                      <w:divBdr>
                        <w:top w:val="none" w:sz="0" w:space="0" w:color="auto"/>
                        <w:left w:val="none" w:sz="0" w:space="0" w:color="auto"/>
                        <w:bottom w:val="none" w:sz="0" w:space="0" w:color="auto"/>
                        <w:right w:val="none" w:sz="0" w:space="0" w:color="auto"/>
                      </w:divBdr>
                      <w:divsChild>
                        <w:div w:id="64134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68575">
                  <w:marLeft w:val="0"/>
                  <w:marRight w:val="0"/>
                  <w:marTop w:val="0"/>
                  <w:marBottom w:val="0"/>
                  <w:divBdr>
                    <w:top w:val="none" w:sz="0" w:space="0" w:color="auto"/>
                    <w:left w:val="none" w:sz="0" w:space="0" w:color="auto"/>
                    <w:bottom w:val="none" w:sz="0" w:space="0" w:color="auto"/>
                    <w:right w:val="none" w:sz="0" w:space="0" w:color="auto"/>
                  </w:divBdr>
                  <w:divsChild>
                    <w:div w:id="225723895">
                      <w:marLeft w:val="0"/>
                      <w:marRight w:val="0"/>
                      <w:marTop w:val="0"/>
                      <w:marBottom w:val="0"/>
                      <w:divBdr>
                        <w:top w:val="none" w:sz="0" w:space="0" w:color="auto"/>
                        <w:left w:val="none" w:sz="0" w:space="0" w:color="auto"/>
                        <w:bottom w:val="none" w:sz="0" w:space="0" w:color="auto"/>
                        <w:right w:val="none" w:sz="0" w:space="0" w:color="auto"/>
                      </w:divBdr>
                      <w:divsChild>
                        <w:div w:id="74726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786327">
                  <w:marLeft w:val="0"/>
                  <w:marRight w:val="0"/>
                  <w:marTop w:val="0"/>
                  <w:marBottom w:val="0"/>
                  <w:divBdr>
                    <w:top w:val="none" w:sz="0" w:space="0" w:color="auto"/>
                    <w:left w:val="none" w:sz="0" w:space="0" w:color="auto"/>
                    <w:bottom w:val="none" w:sz="0" w:space="0" w:color="auto"/>
                    <w:right w:val="none" w:sz="0" w:space="0" w:color="auto"/>
                  </w:divBdr>
                  <w:divsChild>
                    <w:div w:id="1076584725">
                      <w:marLeft w:val="0"/>
                      <w:marRight w:val="0"/>
                      <w:marTop w:val="0"/>
                      <w:marBottom w:val="0"/>
                      <w:divBdr>
                        <w:top w:val="none" w:sz="0" w:space="0" w:color="auto"/>
                        <w:left w:val="none" w:sz="0" w:space="0" w:color="auto"/>
                        <w:bottom w:val="none" w:sz="0" w:space="0" w:color="auto"/>
                        <w:right w:val="none" w:sz="0" w:space="0" w:color="auto"/>
                      </w:divBdr>
                      <w:divsChild>
                        <w:div w:id="75371028">
                          <w:marLeft w:val="0"/>
                          <w:marRight w:val="0"/>
                          <w:marTop w:val="0"/>
                          <w:marBottom w:val="0"/>
                          <w:divBdr>
                            <w:top w:val="none" w:sz="0" w:space="0" w:color="auto"/>
                            <w:left w:val="none" w:sz="0" w:space="0" w:color="auto"/>
                            <w:bottom w:val="none" w:sz="0" w:space="0" w:color="auto"/>
                            <w:right w:val="none" w:sz="0" w:space="0" w:color="auto"/>
                          </w:divBdr>
                        </w:div>
                        <w:div w:id="54764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901">
                  <w:marLeft w:val="0"/>
                  <w:marRight w:val="0"/>
                  <w:marTop w:val="0"/>
                  <w:marBottom w:val="0"/>
                  <w:divBdr>
                    <w:top w:val="none" w:sz="0" w:space="0" w:color="auto"/>
                    <w:left w:val="none" w:sz="0" w:space="0" w:color="auto"/>
                    <w:bottom w:val="none" w:sz="0" w:space="0" w:color="auto"/>
                    <w:right w:val="none" w:sz="0" w:space="0" w:color="auto"/>
                  </w:divBdr>
                  <w:divsChild>
                    <w:div w:id="1866943532">
                      <w:marLeft w:val="0"/>
                      <w:marRight w:val="0"/>
                      <w:marTop w:val="0"/>
                      <w:marBottom w:val="0"/>
                      <w:divBdr>
                        <w:top w:val="none" w:sz="0" w:space="0" w:color="auto"/>
                        <w:left w:val="none" w:sz="0" w:space="0" w:color="auto"/>
                        <w:bottom w:val="none" w:sz="0" w:space="0" w:color="auto"/>
                        <w:right w:val="none" w:sz="0" w:space="0" w:color="auto"/>
                      </w:divBdr>
                      <w:divsChild>
                        <w:div w:id="2063479498">
                          <w:marLeft w:val="0"/>
                          <w:marRight w:val="0"/>
                          <w:marTop w:val="0"/>
                          <w:marBottom w:val="0"/>
                          <w:divBdr>
                            <w:top w:val="none" w:sz="0" w:space="0" w:color="auto"/>
                            <w:left w:val="none" w:sz="0" w:space="0" w:color="auto"/>
                            <w:bottom w:val="none" w:sz="0" w:space="0" w:color="auto"/>
                            <w:right w:val="none" w:sz="0" w:space="0" w:color="auto"/>
                          </w:divBdr>
                        </w:div>
                        <w:div w:id="206918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129">
                  <w:marLeft w:val="0"/>
                  <w:marRight w:val="0"/>
                  <w:marTop w:val="0"/>
                  <w:marBottom w:val="0"/>
                  <w:divBdr>
                    <w:top w:val="none" w:sz="0" w:space="0" w:color="auto"/>
                    <w:left w:val="none" w:sz="0" w:space="0" w:color="auto"/>
                    <w:bottom w:val="none" w:sz="0" w:space="0" w:color="auto"/>
                    <w:right w:val="none" w:sz="0" w:space="0" w:color="auto"/>
                  </w:divBdr>
                  <w:divsChild>
                    <w:div w:id="817307513">
                      <w:marLeft w:val="0"/>
                      <w:marRight w:val="0"/>
                      <w:marTop w:val="0"/>
                      <w:marBottom w:val="0"/>
                      <w:divBdr>
                        <w:top w:val="none" w:sz="0" w:space="0" w:color="auto"/>
                        <w:left w:val="none" w:sz="0" w:space="0" w:color="auto"/>
                        <w:bottom w:val="none" w:sz="0" w:space="0" w:color="auto"/>
                        <w:right w:val="none" w:sz="0" w:space="0" w:color="auto"/>
                      </w:divBdr>
                      <w:divsChild>
                        <w:div w:id="214053436">
                          <w:marLeft w:val="0"/>
                          <w:marRight w:val="0"/>
                          <w:marTop w:val="0"/>
                          <w:marBottom w:val="0"/>
                          <w:divBdr>
                            <w:top w:val="none" w:sz="0" w:space="0" w:color="auto"/>
                            <w:left w:val="none" w:sz="0" w:space="0" w:color="auto"/>
                            <w:bottom w:val="none" w:sz="0" w:space="0" w:color="auto"/>
                            <w:right w:val="none" w:sz="0" w:space="0" w:color="auto"/>
                          </w:divBdr>
                        </w:div>
                        <w:div w:id="86818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7938">
                  <w:marLeft w:val="0"/>
                  <w:marRight w:val="0"/>
                  <w:marTop w:val="0"/>
                  <w:marBottom w:val="0"/>
                  <w:divBdr>
                    <w:top w:val="none" w:sz="0" w:space="0" w:color="auto"/>
                    <w:left w:val="none" w:sz="0" w:space="0" w:color="auto"/>
                    <w:bottom w:val="none" w:sz="0" w:space="0" w:color="auto"/>
                    <w:right w:val="none" w:sz="0" w:space="0" w:color="auto"/>
                  </w:divBdr>
                  <w:divsChild>
                    <w:div w:id="1147892239">
                      <w:marLeft w:val="0"/>
                      <w:marRight w:val="0"/>
                      <w:marTop w:val="0"/>
                      <w:marBottom w:val="0"/>
                      <w:divBdr>
                        <w:top w:val="none" w:sz="0" w:space="0" w:color="auto"/>
                        <w:left w:val="none" w:sz="0" w:space="0" w:color="auto"/>
                        <w:bottom w:val="none" w:sz="0" w:space="0" w:color="auto"/>
                        <w:right w:val="none" w:sz="0" w:space="0" w:color="auto"/>
                      </w:divBdr>
                      <w:divsChild>
                        <w:div w:id="7060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994">
                  <w:marLeft w:val="0"/>
                  <w:marRight w:val="0"/>
                  <w:marTop w:val="0"/>
                  <w:marBottom w:val="0"/>
                  <w:divBdr>
                    <w:top w:val="none" w:sz="0" w:space="0" w:color="auto"/>
                    <w:left w:val="none" w:sz="0" w:space="0" w:color="auto"/>
                    <w:bottom w:val="none" w:sz="0" w:space="0" w:color="auto"/>
                    <w:right w:val="none" w:sz="0" w:space="0" w:color="auto"/>
                  </w:divBdr>
                  <w:divsChild>
                    <w:div w:id="1097166929">
                      <w:marLeft w:val="0"/>
                      <w:marRight w:val="0"/>
                      <w:marTop w:val="0"/>
                      <w:marBottom w:val="0"/>
                      <w:divBdr>
                        <w:top w:val="none" w:sz="0" w:space="0" w:color="auto"/>
                        <w:left w:val="none" w:sz="0" w:space="0" w:color="auto"/>
                        <w:bottom w:val="none" w:sz="0" w:space="0" w:color="auto"/>
                        <w:right w:val="none" w:sz="0" w:space="0" w:color="auto"/>
                      </w:divBdr>
                      <w:divsChild>
                        <w:div w:id="998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87688">
                  <w:marLeft w:val="0"/>
                  <w:marRight w:val="0"/>
                  <w:marTop w:val="0"/>
                  <w:marBottom w:val="0"/>
                  <w:divBdr>
                    <w:top w:val="none" w:sz="0" w:space="0" w:color="auto"/>
                    <w:left w:val="none" w:sz="0" w:space="0" w:color="auto"/>
                    <w:bottom w:val="none" w:sz="0" w:space="0" w:color="auto"/>
                    <w:right w:val="none" w:sz="0" w:space="0" w:color="auto"/>
                  </w:divBdr>
                  <w:divsChild>
                    <w:div w:id="1977836255">
                      <w:marLeft w:val="0"/>
                      <w:marRight w:val="0"/>
                      <w:marTop w:val="0"/>
                      <w:marBottom w:val="0"/>
                      <w:divBdr>
                        <w:top w:val="none" w:sz="0" w:space="0" w:color="auto"/>
                        <w:left w:val="none" w:sz="0" w:space="0" w:color="auto"/>
                        <w:bottom w:val="none" w:sz="0" w:space="0" w:color="auto"/>
                        <w:right w:val="none" w:sz="0" w:space="0" w:color="auto"/>
                      </w:divBdr>
                      <w:divsChild>
                        <w:div w:id="1403478956">
                          <w:marLeft w:val="0"/>
                          <w:marRight w:val="0"/>
                          <w:marTop w:val="0"/>
                          <w:marBottom w:val="0"/>
                          <w:divBdr>
                            <w:top w:val="none" w:sz="0" w:space="0" w:color="auto"/>
                            <w:left w:val="none" w:sz="0" w:space="0" w:color="auto"/>
                            <w:bottom w:val="none" w:sz="0" w:space="0" w:color="auto"/>
                            <w:right w:val="none" w:sz="0" w:space="0" w:color="auto"/>
                          </w:divBdr>
                        </w:div>
                        <w:div w:id="17539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8699">
                  <w:marLeft w:val="0"/>
                  <w:marRight w:val="0"/>
                  <w:marTop w:val="0"/>
                  <w:marBottom w:val="0"/>
                  <w:divBdr>
                    <w:top w:val="none" w:sz="0" w:space="0" w:color="auto"/>
                    <w:left w:val="none" w:sz="0" w:space="0" w:color="auto"/>
                    <w:bottom w:val="none" w:sz="0" w:space="0" w:color="auto"/>
                    <w:right w:val="none" w:sz="0" w:space="0" w:color="auto"/>
                  </w:divBdr>
                  <w:divsChild>
                    <w:div w:id="1219123738">
                      <w:marLeft w:val="0"/>
                      <w:marRight w:val="0"/>
                      <w:marTop w:val="0"/>
                      <w:marBottom w:val="0"/>
                      <w:divBdr>
                        <w:top w:val="none" w:sz="0" w:space="0" w:color="auto"/>
                        <w:left w:val="none" w:sz="0" w:space="0" w:color="auto"/>
                        <w:bottom w:val="none" w:sz="0" w:space="0" w:color="auto"/>
                        <w:right w:val="none" w:sz="0" w:space="0" w:color="auto"/>
                      </w:divBdr>
                      <w:divsChild>
                        <w:div w:id="1639069946">
                          <w:marLeft w:val="0"/>
                          <w:marRight w:val="0"/>
                          <w:marTop w:val="0"/>
                          <w:marBottom w:val="0"/>
                          <w:divBdr>
                            <w:top w:val="none" w:sz="0" w:space="0" w:color="auto"/>
                            <w:left w:val="none" w:sz="0" w:space="0" w:color="auto"/>
                            <w:bottom w:val="none" w:sz="0" w:space="0" w:color="auto"/>
                            <w:right w:val="none" w:sz="0" w:space="0" w:color="auto"/>
                          </w:divBdr>
                        </w:div>
                        <w:div w:id="17958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3233">
                  <w:marLeft w:val="0"/>
                  <w:marRight w:val="0"/>
                  <w:marTop w:val="0"/>
                  <w:marBottom w:val="0"/>
                  <w:divBdr>
                    <w:top w:val="none" w:sz="0" w:space="0" w:color="auto"/>
                    <w:left w:val="none" w:sz="0" w:space="0" w:color="auto"/>
                    <w:bottom w:val="none" w:sz="0" w:space="0" w:color="auto"/>
                    <w:right w:val="none" w:sz="0" w:space="0" w:color="auto"/>
                  </w:divBdr>
                  <w:divsChild>
                    <w:div w:id="1090128355">
                      <w:marLeft w:val="0"/>
                      <w:marRight w:val="0"/>
                      <w:marTop w:val="0"/>
                      <w:marBottom w:val="0"/>
                      <w:divBdr>
                        <w:top w:val="none" w:sz="0" w:space="0" w:color="auto"/>
                        <w:left w:val="none" w:sz="0" w:space="0" w:color="auto"/>
                        <w:bottom w:val="none" w:sz="0" w:space="0" w:color="auto"/>
                        <w:right w:val="none" w:sz="0" w:space="0" w:color="auto"/>
                      </w:divBdr>
                      <w:divsChild>
                        <w:div w:id="1357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34410">
              <w:marLeft w:val="0"/>
              <w:marRight w:val="0"/>
              <w:marTop w:val="0"/>
              <w:marBottom w:val="0"/>
              <w:divBdr>
                <w:top w:val="none" w:sz="0" w:space="0" w:color="auto"/>
                <w:left w:val="none" w:sz="0" w:space="0" w:color="auto"/>
                <w:bottom w:val="none" w:sz="0" w:space="0" w:color="auto"/>
                <w:right w:val="none" w:sz="0" w:space="0" w:color="auto"/>
              </w:divBdr>
              <w:divsChild>
                <w:div w:id="19643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2611">
          <w:marLeft w:val="0"/>
          <w:marRight w:val="0"/>
          <w:marTop w:val="0"/>
          <w:marBottom w:val="0"/>
          <w:divBdr>
            <w:top w:val="none" w:sz="0" w:space="0" w:color="auto"/>
            <w:left w:val="none" w:sz="0" w:space="0" w:color="auto"/>
            <w:bottom w:val="none" w:sz="0" w:space="0" w:color="auto"/>
            <w:right w:val="none" w:sz="0" w:space="0" w:color="auto"/>
          </w:divBdr>
          <w:divsChild>
            <w:div w:id="2136171495">
              <w:marLeft w:val="0"/>
              <w:marRight w:val="0"/>
              <w:marTop w:val="0"/>
              <w:marBottom w:val="0"/>
              <w:divBdr>
                <w:top w:val="none" w:sz="0" w:space="0" w:color="auto"/>
                <w:left w:val="none" w:sz="0" w:space="0" w:color="auto"/>
                <w:bottom w:val="none" w:sz="0" w:space="0" w:color="auto"/>
                <w:right w:val="none" w:sz="0" w:space="0" w:color="auto"/>
              </w:divBdr>
              <w:divsChild>
                <w:div w:id="1291129104">
                  <w:marLeft w:val="0"/>
                  <w:marRight w:val="0"/>
                  <w:marTop w:val="0"/>
                  <w:marBottom w:val="0"/>
                  <w:divBdr>
                    <w:top w:val="none" w:sz="0" w:space="0" w:color="auto"/>
                    <w:left w:val="none" w:sz="0" w:space="0" w:color="auto"/>
                    <w:bottom w:val="none" w:sz="0" w:space="0" w:color="auto"/>
                    <w:right w:val="none" w:sz="0" w:space="0" w:color="auto"/>
                  </w:divBdr>
                </w:div>
                <w:div w:id="454716110">
                  <w:marLeft w:val="0"/>
                  <w:marRight w:val="0"/>
                  <w:marTop w:val="0"/>
                  <w:marBottom w:val="0"/>
                  <w:divBdr>
                    <w:top w:val="none" w:sz="0" w:space="0" w:color="auto"/>
                    <w:left w:val="none" w:sz="0" w:space="0" w:color="auto"/>
                    <w:bottom w:val="none" w:sz="0" w:space="0" w:color="auto"/>
                    <w:right w:val="none" w:sz="0" w:space="0" w:color="auto"/>
                  </w:divBdr>
                </w:div>
              </w:divsChild>
            </w:div>
            <w:div w:id="1634406076">
              <w:marLeft w:val="0"/>
              <w:marRight w:val="0"/>
              <w:marTop w:val="0"/>
              <w:marBottom w:val="0"/>
              <w:divBdr>
                <w:top w:val="none" w:sz="0" w:space="0" w:color="auto"/>
                <w:left w:val="none" w:sz="0" w:space="0" w:color="auto"/>
                <w:bottom w:val="none" w:sz="0" w:space="0" w:color="auto"/>
                <w:right w:val="none" w:sz="0" w:space="0" w:color="auto"/>
              </w:divBdr>
              <w:divsChild>
                <w:div w:id="689795598">
                  <w:marLeft w:val="0"/>
                  <w:marRight w:val="0"/>
                  <w:marTop w:val="0"/>
                  <w:marBottom w:val="0"/>
                  <w:divBdr>
                    <w:top w:val="none" w:sz="0" w:space="0" w:color="auto"/>
                    <w:left w:val="none" w:sz="0" w:space="0" w:color="auto"/>
                    <w:bottom w:val="none" w:sz="0" w:space="0" w:color="auto"/>
                    <w:right w:val="none" w:sz="0" w:space="0" w:color="auto"/>
                  </w:divBdr>
                </w:div>
                <w:div w:id="562720818">
                  <w:marLeft w:val="0"/>
                  <w:marRight w:val="0"/>
                  <w:marTop w:val="0"/>
                  <w:marBottom w:val="0"/>
                  <w:divBdr>
                    <w:top w:val="none" w:sz="0" w:space="0" w:color="auto"/>
                    <w:left w:val="none" w:sz="0" w:space="0" w:color="auto"/>
                    <w:bottom w:val="none" w:sz="0" w:space="0" w:color="auto"/>
                    <w:right w:val="none" w:sz="0" w:space="0" w:color="auto"/>
                  </w:divBdr>
                </w:div>
              </w:divsChild>
            </w:div>
            <w:div w:id="50151706">
              <w:marLeft w:val="0"/>
              <w:marRight w:val="0"/>
              <w:marTop w:val="0"/>
              <w:marBottom w:val="0"/>
              <w:divBdr>
                <w:top w:val="none" w:sz="0" w:space="0" w:color="auto"/>
                <w:left w:val="none" w:sz="0" w:space="0" w:color="auto"/>
                <w:bottom w:val="none" w:sz="0" w:space="0" w:color="auto"/>
                <w:right w:val="none" w:sz="0" w:space="0" w:color="auto"/>
              </w:divBdr>
              <w:divsChild>
                <w:div w:id="2083067492">
                  <w:marLeft w:val="0"/>
                  <w:marRight w:val="0"/>
                  <w:marTop w:val="0"/>
                  <w:marBottom w:val="0"/>
                  <w:divBdr>
                    <w:top w:val="none" w:sz="0" w:space="0" w:color="auto"/>
                    <w:left w:val="none" w:sz="0" w:space="0" w:color="auto"/>
                    <w:bottom w:val="none" w:sz="0" w:space="0" w:color="auto"/>
                    <w:right w:val="none" w:sz="0" w:space="0" w:color="auto"/>
                  </w:divBdr>
                  <w:divsChild>
                    <w:div w:id="1347098462">
                      <w:marLeft w:val="0"/>
                      <w:marRight w:val="0"/>
                      <w:marTop w:val="0"/>
                      <w:marBottom w:val="0"/>
                      <w:divBdr>
                        <w:top w:val="none" w:sz="0" w:space="0" w:color="auto"/>
                        <w:left w:val="none" w:sz="0" w:space="0" w:color="auto"/>
                        <w:bottom w:val="none" w:sz="0" w:space="0" w:color="auto"/>
                        <w:right w:val="none" w:sz="0" w:space="0" w:color="auto"/>
                      </w:divBdr>
                    </w:div>
                    <w:div w:id="138039995">
                      <w:marLeft w:val="0"/>
                      <w:marRight w:val="0"/>
                      <w:marTop w:val="0"/>
                      <w:marBottom w:val="0"/>
                      <w:divBdr>
                        <w:top w:val="none" w:sz="0" w:space="0" w:color="auto"/>
                        <w:left w:val="none" w:sz="0" w:space="0" w:color="auto"/>
                        <w:bottom w:val="none" w:sz="0" w:space="0" w:color="auto"/>
                        <w:right w:val="none" w:sz="0" w:space="0" w:color="auto"/>
                      </w:divBdr>
                    </w:div>
                  </w:divsChild>
                </w:div>
                <w:div w:id="1501893293">
                  <w:marLeft w:val="0"/>
                  <w:marRight w:val="0"/>
                  <w:marTop w:val="0"/>
                  <w:marBottom w:val="0"/>
                  <w:divBdr>
                    <w:top w:val="none" w:sz="0" w:space="0" w:color="auto"/>
                    <w:left w:val="none" w:sz="0" w:space="0" w:color="auto"/>
                    <w:bottom w:val="none" w:sz="0" w:space="0" w:color="auto"/>
                    <w:right w:val="none" w:sz="0" w:space="0" w:color="auto"/>
                  </w:divBdr>
                  <w:divsChild>
                    <w:div w:id="157312218">
                      <w:marLeft w:val="0"/>
                      <w:marRight w:val="0"/>
                      <w:marTop w:val="0"/>
                      <w:marBottom w:val="0"/>
                      <w:divBdr>
                        <w:top w:val="none" w:sz="0" w:space="0" w:color="auto"/>
                        <w:left w:val="none" w:sz="0" w:space="0" w:color="auto"/>
                        <w:bottom w:val="none" w:sz="0" w:space="0" w:color="auto"/>
                        <w:right w:val="none" w:sz="0" w:space="0" w:color="auto"/>
                      </w:divBdr>
                    </w:div>
                    <w:div w:id="646321993">
                      <w:marLeft w:val="0"/>
                      <w:marRight w:val="0"/>
                      <w:marTop w:val="0"/>
                      <w:marBottom w:val="0"/>
                      <w:divBdr>
                        <w:top w:val="none" w:sz="0" w:space="0" w:color="auto"/>
                        <w:left w:val="none" w:sz="0" w:space="0" w:color="auto"/>
                        <w:bottom w:val="none" w:sz="0" w:space="0" w:color="auto"/>
                        <w:right w:val="none" w:sz="0" w:space="0" w:color="auto"/>
                      </w:divBdr>
                    </w:div>
                  </w:divsChild>
                </w:div>
                <w:div w:id="2085954370">
                  <w:marLeft w:val="0"/>
                  <w:marRight w:val="0"/>
                  <w:marTop w:val="0"/>
                  <w:marBottom w:val="0"/>
                  <w:divBdr>
                    <w:top w:val="none" w:sz="0" w:space="0" w:color="auto"/>
                    <w:left w:val="none" w:sz="0" w:space="0" w:color="auto"/>
                    <w:bottom w:val="none" w:sz="0" w:space="0" w:color="auto"/>
                    <w:right w:val="none" w:sz="0" w:space="0" w:color="auto"/>
                  </w:divBdr>
                  <w:divsChild>
                    <w:div w:id="16977757">
                      <w:marLeft w:val="0"/>
                      <w:marRight w:val="0"/>
                      <w:marTop w:val="0"/>
                      <w:marBottom w:val="0"/>
                      <w:divBdr>
                        <w:top w:val="none" w:sz="0" w:space="0" w:color="auto"/>
                        <w:left w:val="none" w:sz="0" w:space="0" w:color="auto"/>
                        <w:bottom w:val="none" w:sz="0" w:space="0" w:color="auto"/>
                        <w:right w:val="none" w:sz="0" w:space="0" w:color="auto"/>
                      </w:divBdr>
                    </w:div>
                  </w:divsChild>
                </w:div>
                <w:div w:id="985550947">
                  <w:marLeft w:val="0"/>
                  <w:marRight w:val="0"/>
                  <w:marTop w:val="0"/>
                  <w:marBottom w:val="0"/>
                  <w:divBdr>
                    <w:top w:val="none" w:sz="0" w:space="0" w:color="auto"/>
                    <w:left w:val="none" w:sz="0" w:space="0" w:color="auto"/>
                    <w:bottom w:val="none" w:sz="0" w:space="0" w:color="auto"/>
                    <w:right w:val="none" w:sz="0" w:space="0" w:color="auto"/>
                  </w:divBdr>
                  <w:divsChild>
                    <w:div w:id="627663746">
                      <w:marLeft w:val="0"/>
                      <w:marRight w:val="0"/>
                      <w:marTop w:val="0"/>
                      <w:marBottom w:val="0"/>
                      <w:divBdr>
                        <w:top w:val="none" w:sz="0" w:space="0" w:color="auto"/>
                        <w:left w:val="none" w:sz="0" w:space="0" w:color="auto"/>
                        <w:bottom w:val="none" w:sz="0" w:space="0" w:color="auto"/>
                        <w:right w:val="none" w:sz="0" w:space="0" w:color="auto"/>
                      </w:divBdr>
                    </w:div>
                    <w:div w:id="395251408">
                      <w:marLeft w:val="0"/>
                      <w:marRight w:val="0"/>
                      <w:marTop w:val="0"/>
                      <w:marBottom w:val="0"/>
                      <w:divBdr>
                        <w:top w:val="none" w:sz="0" w:space="0" w:color="auto"/>
                        <w:left w:val="none" w:sz="0" w:space="0" w:color="auto"/>
                        <w:bottom w:val="none" w:sz="0" w:space="0" w:color="auto"/>
                        <w:right w:val="none" w:sz="0" w:space="0" w:color="auto"/>
                      </w:divBdr>
                    </w:div>
                  </w:divsChild>
                </w:div>
                <w:div w:id="753866050">
                  <w:marLeft w:val="0"/>
                  <w:marRight w:val="0"/>
                  <w:marTop w:val="0"/>
                  <w:marBottom w:val="0"/>
                  <w:divBdr>
                    <w:top w:val="none" w:sz="0" w:space="0" w:color="auto"/>
                    <w:left w:val="none" w:sz="0" w:space="0" w:color="auto"/>
                    <w:bottom w:val="none" w:sz="0" w:space="0" w:color="auto"/>
                    <w:right w:val="none" w:sz="0" w:space="0" w:color="auto"/>
                  </w:divBdr>
                  <w:divsChild>
                    <w:div w:id="2045133846">
                      <w:marLeft w:val="0"/>
                      <w:marRight w:val="0"/>
                      <w:marTop w:val="0"/>
                      <w:marBottom w:val="0"/>
                      <w:divBdr>
                        <w:top w:val="none" w:sz="0" w:space="0" w:color="auto"/>
                        <w:left w:val="none" w:sz="0" w:space="0" w:color="auto"/>
                        <w:bottom w:val="none" w:sz="0" w:space="0" w:color="auto"/>
                        <w:right w:val="none" w:sz="0" w:space="0" w:color="auto"/>
                      </w:divBdr>
                    </w:div>
                    <w:div w:id="7145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6">
              <w:marLeft w:val="0"/>
              <w:marRight w:val="0"/>
              <w:marTop w:val="0"/>
              <w:marBottom w:val="0"/>
              <w:divBdr>
                <w:top w:val="none" w:sz="0" w:space="0" w:color="auto"/>
                <w:left w:val="none" w:sz="0" w:space="0" w:color="auto"/>
                <w:bottom w:val="none" w:sz="0" w:space="0" w:color="auto"/>
                <w:right w:val="none" w:sz="0" w:space="0" w:color="auto"/>
              </w:divBdr>
              <w:divsChild>
                <w:div w:id="456721137">
                  <w:marLeft w:val="0"/>
                  <w:marRight w:val="0"/>
                  <w:marTop w:val="0"/>
                  <w:marBottom w:val="0"/>
                  <w:divBdr>
                    <w:top w:val="none" w:sz="0" w:space="0" w:color="auto"/>
                    <w:left w:val="none" w:sz="0" w:space="0" w:color="auto"/>
                    <w:bottom w:val="none" w:sz="0" w:space="0" w:color="auto"/>
                    <w:right w:val="none" w:sz="0" w:space="0" w:color="auto"/>
                  </w:divBdr>
                </w:div>
                <w:div w:id="1741781475">
                  <w:marLeft w:val="0"/>
                  <w:marRight w:val="0"/>
                  <w:marTop w:val="0"/>
                  <w:marBottom w:val="0"/>
                  <w:divBdr>
                    <w:top w:val="none" w:sz="0" w:space="0" w:color="auto"/>
                    <w:left w:val="none" w:sz="0" w:space="0" w:color="auto"/>
                    <w:bottom w:val="none" w:sz="0" w:space="0" w:color="auto"/>
                    <w:right w:val="none" w:sz="0" w:space="0" w:color="auto"/>
                  </w:divBdr>
                </w:div>
                <w:div w:id="704719259">
                  <w:marLeft w:val="0"/>
                  <w:marRight w:val="0"/>
                  <w:marTop w:val="0"/>
                  <w:marBottom w:val="0"/>
                  <w:divBdr>
                    <w:top w:val="none" w:sz="0" w:space="0" w:color="auto"/>
                    <w:left w:val="none" w:sz="0" w:space="0" w:color="auto"/>
                    <w:bottom w:val="none" w:sz="0" w:space="0" w:color="auto"/>
                    <w:right w:val="none" w:sz="0" w:space="0" w:color="auto"/>
                  </w:divBdr>
                </w:div>
              </w:divsChild>
            </w:div>
            <w:div w:id="2092503981">
              <w:marLeft w:val="0"/>
              <w:marRight w:val="0"/>
              <w:marTop w:val="0"/>
              <w:marBottom w:val="0"/>
              <w:divBdr>
                <w:top w:val="none" w:sz="0" w:space="0" w:color="auto"/>
                <w:left w:val="none" w:sz="0" w:space="0" w:color="auto"/>
                <w:bottom w:val="none" w:sz="0" w:space="0" w:color="auto"/>
                <w:right w:val="none" w:sz="0" w:space="0" w:color="auto"/>
              </w:divBdr>
              <w:divsChild>
                <w:div w:id="24990978">
                  <w:marLeft w:val="0"/>
                  <w:marRight w:val="0"/>
                  <w:marTop w:val="0"/>
                  <w:marBottom w:val="0"/>
                  <w:divBdr>
                    <w:top w:val="none" w:sz="0" w:space="0" w:color="auto"/>
                    <w:left w:val="none" w:sz="0" w:space="0" w:color="auto"/>
                    <w:bottom w:val="none" w:sz="0" w:space="0" w:color="auto"/>
                    <w:right w:val="none" w:sz="0" w:space="0" w:color="auto"/>
                  </w:divBdr>
                </w:div>
                <w:div w:id="1186092712">
                  <w:marLeft w:val="0"/>
                  <w:marRight w:val="0"/>
                  <w:marTop w:val="0"/>
                  <w:marBottom w:val="0"/>
                  <w:divBdr>
                    <w:top w:val="none" w:sz="0" w:space="0" w:color="auto"/>
                    <w:left w:val="none" w:sz="0" w:space="0" w:color="auto"/>
                    <w:bottom w:val="none" w:sz="0" w:space="0" w:color="auto"/>
                    <w:right w:val="none" w:sz="0" w:space="0" w:color="auto"/>
                  </w:divBdr>
                </w:div>
              </w:divsChild>
            </w:div>
            <w:div w:id="753354310">
              <w:marLeft w:val="0"/>
              <w:marRight w:val="0"/>
              <w:marTop w:val="0"/>
              <w:marBottom w:val="0"/>
              <w:divBdr>
                <w:top w:val="none" w:sz="0" w:space="0" w:color="auto"/>
                <w:left w:val="none" w:sz="0" w:space="0" w:color="auto"/>
                <w:bottom w:val="none" w:sz="0" w:space="0" w:color="auto"/>
                <w:right w:val="none" w:sz="0" w:space="0" w:color="auto"/>
              </w:divBdr>
              <w:divsChild>
                <w:div w:id="1560826133">
                  <w:marLeft w:val="0"/>
                  <w:marRight w:val="0"/>
                  <w:marTop w:val="0"/>
                  <w:marBottom w:val="0"/>
                  <w:divBdr>
                    <w:top w:val="none" w:sz="0" w:space="0" w:color="auto"/>
                    <w:left w:val="none" w:sz="0" w:space="0" w:color="auto"/>
                    <w:bottom w:val="none" w:sz="0" w:space="0" w:color="auto"/>
                    <w:right w:val="none" w:sz="0" w:space="0" w:color="auto"/>
                  </w:divBdr>
                </w:div>
                <w:div w:id="895312424">
                  <w:marLeft w:val="0"/>
                  <w:marRight w:val="0"/>
                  <w:marTop w:val="0"/>
                  <w:marBottom w:val="0"/>
                  <w:divBdr>
                    <w:top w:val="none" w:sz="0" w:space="0" w:color="auto"/>
                    <w:left w:val="none" w:sz="0" w:space="0" w:color="auto"/>
                    <w:bottom w:val="none" w:sz="0" w:space="0" w:color="auto"/>
                    <w:right w:val="none" w:sz="0" w:space="0" w:color="auto"/>
                  </w:divBdr>
                </w:div>
              </w:divsChild>
            </w:div>
            <w:div w:id="2125299049">
              <w:marLeft w:val="0"/>
              <w:marRight w:val="0"/>
              <w:marTop w:val="0"/>
              <w:marBottom w:val="0"/>
              <w:divBdr>
                <w:top w:val="none" w:sz="0" w:space="0" w:color="auto"/>
                <w:left w:val="none" w:sz="0" w:space="0" w:color="auto"/>
                <w:bottom w:val="none" w:sz="0" w:space="0" w:color="auto"/>
                <w:right w:val="none" w:sz="0" w:space="0" w:color="auto"/>
              </w:divBdr>
              <w:divsChild>
                <w:div w:id="292949336">
                  <w:marLeft w:val="0"/>
                  <w:marRight w:val="0"/>
                  <w:marTop w:val="0"/>
                  <w:marBottom w:val="0"/>
                  <w:divBdr>
                    <w:top w:val="none" w:sz="0" w:space="0" w:color="auto"/>
                    <w:left w:val="none" w:sz="0" w:space="0" w:color="auto"/>
                    <w:bottom w:val="none" w:sz="0" w:space="0" w:color="auto"/>
                    <w:right w:val="none" w:sz="0" w:space="0" w:color="auto"/>
                  </w:divBdr>
                </w:div>
                <w:div w:id="1945266670">
                  <w:marLeft w:val="0"/>
                  <w:marRight w:val="0"/>
                  <w:marTop w:val="0"/>
                  <w:marBottom w:val="0"/>
                  <w:divBdr>
                    <w:top w:val="none" w:sz="0" w:space="0" w:color="auto"/>
                    <w:left w:val="none" w:sz="0" w:space="0" w:color="auto"/>
                    <w:bottom w:val="none" w:sz="0" w:space="0" w:color="auto"/>
                    <w:right w:val="none" w:sz="0" w:space="0" w:color="auto"/>
                  </w:divBdr>
                </w:div>
              </w:divsChild>
            </w:div>
            <w:div w:id="1628242742">
              <w:marLeft w:val="0"/>
              <w:marRight w:val="0"/>
              <w:marTop w:val="0"/>
              <w:marBottom w:val="0"/>
              <w:divBdr>
                <w:top w:val="none" w:sz="0" w:space="0" w:color="auto"/>
                <w:left w:val="none" w:sz="0" w:space="0" w:color="auto"/>
                <w:bottom w:val="none" w:sz="0" w:space="0" w:color="auto"/>
                <w:right w:val="none" w:sz="0" w:space="0" w:color="auto"/>
              </w:divBdr>
              <w:divsChild>
                <w:div w:id="630671100">
                  <w:marLeft w:val="0"/>
                  <w:marRight w:val="0"/>
                  <w:marTop w:val="0"/>
                  <w:marBottom w:val="0"/>
                  <w:divBdr>
                    <w:top w:val="none" w:sz="0" w:space="0" w:color="auto"/>
                    <w:left w:val="none" w:sz="0" w:space="0" w:color="auto"/>
                    <w:bottom w:val="none" w:sz="0" w:space="0" w:color="auto"/>
                    <w:right w:val="none" w:sz="0" w:space="0" w:color="auto"/>
                  </w:divBdr>
                </w:div>
                <w:div w:id="1593389022">
                  <w:marLeft w:val="0"/>
                  <w:marRight w:val="0"/>
                  <w:marTop w:val="0"/>
                  <w:marBottom w:val="0"/>
                  <w:divBdr>
                    <w:top w:val="none" w:sz="0" w:space="0" w:color="auto"/>
                    <w:left w:val="none" w:sz="0" w:space="0" w:color="auto"/>
                    <w:bottom w:val="none" w:sz="0" w:space="0" w:color="auto"/>
                    <w:right w:val="none" w:sz="0" w:space="0" w:color="auto"/>
                  </w:divBdr>
                </w:div>
              </w:divsChild>
            </w:div>
            <w:div w:id="1347635203">
              <w:marLeft w:val="0"/>
              <w:marRight w:val="0"/>
              <w:marTop w:val="0"/>
              <w:marBottom w:val="0"/>
              <w:divBdr>
                <w:top w:val="none" w:sz="0" w:space="0" w:color="auto"/>
                <w:left w:val="none" w:sz="0" w:space="0" w:color="auto"/>
                <w:bottom w:val="none" w:sz="0" w:space="0" w:color="auto"/>
                <w:right w:val="none" w:sz="0" w:space="0" w:color="auto"/>
              </w:divBdr>
              <w:divsChild>
                <w:div w:id="750394468">
                  <w:marLeft w:val="0"/>
                  <w:marRight w:val="0"/>
                  <w:marTop w:val="0"/>
                  <w:marBottom w:val="0"/>
                  <w:divBdr>
                    <w:top w:val="none" w:sz="0" w:space="0" w:color="auto"/>
                    <w:left w:val="none" w:sz="0" w:space="0" w:color="auto"/>
                    <w:bottom w:val="none" w:sz="0" w:space="0" w:color="auto"/>
                    <w:right w:val="none" w:sz="0" w:space="0" w:color="auto"/>
                  </w:divBdr>
                </w:div>
                <w:div w:id="929579665">
                  <w:marLeft w:val="0"/>
                  <w:marRight w:val="0"/>
                  <w:marTop w:val="0"/>
                  <w:marBottom w:val="0"/>
                  <w:divBdr>
                    <w:top w:val="none" w:sz="0" w:space="0" w:color="auto"/>
                    <w:left w:val="none" w:sz="0" w:space="0" w:color="auto"/>
                    <w:bottom w:val="none" w:sz="0" w:space="0" w:color="auto"/>
                    <w:right w:val="none" w:sz="0" w:space="0" w:color="auto"/>
                  </w:divBdr>
                </w:div>
              </w:divsChild>
            </w:div>
            <w:div w:id="1975140858">
              <w:marLeft w:val="0"/>
              <w:marRight w:val="0"/>
              <w:marTop w:val="0"/>
              <w:marBottom w:val="0"/>
              <w:divBdr>
                <w:top w:val="none" w:sz="0" w:space="0" w:color="auto"/>
                <w:left w:val="none" w:sz="0" w:space="0" w:color="auto"/>
                <w:bottom w:val="none" w:sz="0" w:space="0" w:color="auto"/>
                <w:right w:val="none" w:sz="0" w:space="0" w:color="auto"/>
              </w:divBdr>
              <w:divsChild>
                <w:div w:id="12426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2913">
          <w:marLeft w:val="0"/>
          <w:marRight w:val="0"/>
          <w:marTop w:val="0"/>
          <w:marBottom w:val="0"/>
          <w:divBdr>
            <w:top w:val="none" w:sz="0" w:space="0" w:color="auto"/>
            <w:left w:val="none" w:sz="0" w:space="0" w:color="auto"/>
            <w:bottom w:val="none" w:sz="0" w:space="0" w:color="auto"/>
            <w:right w:val="none" w:sz="0" w:space="0" w:color="auto"/>
          </w:divBdr>
          <w:divsChild>
            <w:div w:id="1145854916">
              <w:marLeft w:val="0"/>
              <w:marRight w:val="0"/>
              <w:marTop w:val="0"/>
              <w:marBottom w:val="0"/>
              <w:divBdr>
                <w:top w:val="none" w:sz="0" w:space="0" w:color="auto"/>
                <w:left w:val="none" w:sz="0" w:space="0" w:color="auto"/>
                <w:bottom w:val="none" w:sz="0" w:space="0" w:color="auto"/>
                <w:right w:val="none" w:sz="0" w:space="0" w:color="auto"/>
              </w:divBdr>
              <w:divsChild>
                <w:div w:id="547453606">
                  <w:marLeft w:val="0"/>
                  <w:marRight w:val="0"/>
                  <w:marTop w:val="0"/>
                  <w:marBottom w:val="0"/>
                  <w:divBdr>
                    <w:top w:val="none" w:sz="0" w:space="0" w:color="auto"/>
                    <w:left w:val="none" w:sz="0" w:space="0" w:color="auto"/>
                    <w:bottom w:val="none" w:sz="0" w:space="0" w:color="auto"/>
                    <w:right w:val="none" w:sz="0" w:space="0" w:color="auto"/>
                  </w:divBdr>
                </w:div>
                <w:div w:id="1605651117">
                  <w:marLeft w:val="0"/>
                  <w:marRight w:val="0"/>
                  <w:marTop w:val="0"/>
                  <w:marBottom w:val="0"/>
                  <w:divBdr>
                    <w:top w:val="none" w:sz="0" w:space="0" w:color="auto"/>
                    <w:left w:val="none" w:sz="0" w:space="0" w:color="auto"/>
                    <w:bottom w:val="none" w:sz="0" w:space="0" w:color="auto"/>
                    <w:right w:val="none" w:sz="0" w:space="0" w:color="auto"/>
                  </w:divBdr>
                </w:div>
                <w:div w:id="1653168923">
                  <w:marLeft w:val="0"/>
                  <w:marRight w:val="0"/>
                  <w:marTop w:val="0"/>
                  <w:marBottom w:val="0"/>
                  <w:divBdr>
                    <w:top w:val="none" w:sz="0" w:space="0" w:color="auto"/>
                    <w:left w:val="none" w:sz="0" w:space="0" w:color="auto"/>
                    <w:bottom w:val="none" w:sz="0" w:space="0" w:color="auto"/>
                    <w:right w:val="none" w:sz="0" w:space="0" w:color="auto"/>
                  </w:divBdr>
                </w:div>
              </w:divsChild>
            </w:div>
            <w:div w:id="1769810208">
              <w:marLeft w:val="0"/>
              <w:marRight w:val="0"/>
              <w:marTop w:val="0"/>
              <w:marBottom w:val="0"/>
              <w:divBdr>
                <w:top w:val="none" w:sz="0" w:space="0" w:color="auto"/>
                <w:left w:val="none" w:sz="0" w:space="0" w:color="auto"/>
                <w:bottom w:val="none" w:sz="0" w:space="0" w:color="auto"/>
                <w:right w:val="none" w:sz="0" w:space="0" w:color="auto"/>
              </w:divBdr>
              <w:divsChild>
                <w:div w:id="65035907">
                  <w:marLeft w:val="0"/>
                  <w:marRight w:val="0"/>
                  <w:marTop w:val="0"/>
                  <w:marBottom w:val="0"/>
                  <w:divBdr>
                    <w:top w:val="none" w:sz="0" w:space="0" w:color="auto"/>
                    <w:left w:val="none" w:sz="0" w:space="0" w:color="auto"/>
                    <w:bottom w:val="none" w:sz="0" w:space="0" w:color="auto"/>
                    <w:right w:val="none" w:sz="0" w:space="0" w:color="auto"/>
                  </w:divBdr>
                </w:div>
                <w:div w:id="1793090993">
                  <w:marLeft w:val="0"/>
                  <w:marRight w:val="0"/>
                  <w:marTop w:val="0"/>
                  <w:marBottom w:val="0"/>
                  <w:divBdr>
                    <w:top w:val="none" w:sz="0" w:space="0" w:color="auto"/>
                    <w:left w:val="none" w:sz="0" w:space="0" w:color="auto"/>
                    <w:bottom w:val="none" w:sz="0" w:space="0" w:color="auto"/>
                    <w:right w:val="none" w:sz="0" w:space="0" w:color="auto"/>
                  </w:divBdr>
                </w:div>
              </w:divsChild>
            </w:div>
            <w:div w:id="1664160337">
              <w:marLeft w:val="0"/>
              <w:marRight w:val="0"/>
              <w:marTop w:val="0"/>
              <w:marBottom w:val="0"/>
              <w:divBdr>
                <w:top w:val="none" w:sz="0" w:space="0" w:color="auto"/>
                <w:left w:val="none" w:sz="0" w:space="0" w:color="auto"/>
                <w:bottom w:val="none" w:sz="0" w:space="0" w:color="auto"/>
                <w:right w:val="none" w:sz="0" w:space="0" w:color="auto"/>
              </w:divBdr>
              <w:divsChild>
                <w:div w:id="671639064">
                  <w:marLeft w:val="0"/>
                  <w:marRight w:val="0"/>
                  <w:marTop w:val="0"/>
                  <w:marBottom w:val="0"/>
                  <w:divBdr>
                    <w:top w:val="none" w:sz="0" w:space="0" w:color="auto"/>
                    <w:left w:val="none" w:sz="0" w:space="0" w:color="auto"/>
                    <w:bottom w:val="none" w:sz="0" w:space="0" w:color="auto"/>
                    <w:right w:val="none" w:sz="0" w:space="0" w:color="auto"/>
                  </w:divBdr>
                  <w:divsChild>
                    <w:div w:id="1261985763">
                      <w:marLeft w:val="0"/>
                      <w:marRight w:val="0"/>
                      <w:marTop w:val="0"/>
                      <w:marBottom w:val="0"/>
                      <w:divBdr>
                        <w:top w:val="none" w:sz="0" w:space="0" w:color="auto"/>
                        <w:left w:val="none" w:sz="0" w:space="0" w:color="auto"/>
                        <w:bottom w:val="none" w:sz="0" w:space="0" w:color="auto"/>
                        <w:right w:val="none" w:sz="0" w:space="0" w:color="auto"/>
                      </w:divBdr>
                    </w:div>
                    <w:div w:id="770442061">
                      <w:marLeft w:val="0"/>
                      <w:marRight w:val="0"/>
                      <w:marTop w:val="0"/>
                      <w:marBottom w:val="0"/>
                      <w:divBdr>
                        <w:top w:val="none" w:sz="0" w:space="0" w:color="auto"/>
                        <w:left w:val="none" w:sz="0" w:space="0" w:color="auto"/>
                        <w:bottom w:val="none" w:sz="0" w:space="0" w:color="auto"/>
                        <w:right w:val="none" w:sz="0" w:space="0" w:color="auto"/>
                      </w:divBdr>
                    </w:div>
                  </w:divsChild>
                </w:div>
                <w:div w:id="1089932814">
                  <w:marLeft w:val="0"/>
                  <w:marRight w:val="0"/>
                  <w:marTop w:val="0"/>
                  <w:marBottom w:val="0"/>
                  <w:divBdr>
                    <w:top w:val="none" w:sz="0" w:space="0" w:color="auto"/>
                    <w:left w:val="none" w:sz="0" w:space="0" w:color="auto"/>
                    <w:bottom w:val="none" w:sz="0" w:space="0" w:color="auto"/>
                    <w:right w:val="none" w:sz="0" w:space="0" w:color="auto"/>
                  </w:divBdr>
                  <w:divsChild>
                    <w:div w:id="1284120313">
                      <w:marLeft w:val="0"/>
                      <w:marRight w:val="0"/>
                      <w:marTop w:val="0"/>
                      <w:marBottom w:val="0"/>
                      <w:divBdr>
                        <w:top w:val="none" w:sz="0" w:space="0" w:color="auto"/>
                        <w:left w:val="none" w:sz="0" w:space="0" w:color="auto"/>
                        <w:bottom w:val="none" w:sz="0" w:space="0" w:color="auto"/>
                        <w:right w:val="none" w:sz="0" w:space="0" w:color="auto"/>
                      </w:divBdr>
                    </w:div>
                  </w:divsChild>
                </w:div>
                <w:div w:id="1937051223">
                  <w:marLeft w:val="0"/>
                  <w:marRight w:val="0"/>
                  <w:marTop w:val="0"/>
                  <w:marBottom w:val="0"/>
                  <w:divBdr>
                    <w:top w:val="none" w:sz="0" w:space="0" w:color="auto"/>
                    <w:left w:val="none" w:sz="0" w:space="0" w:color="auto"/>
                    <w:bottom w:val="none" w:sz="0" w:space="0" w:color="auto"/>
                    <w:right w:val="none" w:sz="0" w:space="0" w:color="auto"/>
                  </w:divBdr>
                  <w:divsChild>
                    <w:div w:id="1212377168">
                      <w:marLeft w:val="0"/>
                      <w:marRight w:val="0"/>
                      <w:marTop w:val="0"/>
                      <w:marBottom w:val="0"/>
                      <w:divBdr>
                        <w:top w:val="none" w:sz="0" w:space="0" w:color="auto"/>
                        <w:left w:val="none" w:sz="0" w:space="0" w:color="auto"/>
                        <w:bottom w:val="none" w:sz="0" w:space="0" w:color="auto"/>
                        <w:right w:val="none" w:sz="0" w:space="0" w:color="auto"/>
                      </w:divBdr>
                    </w:div>
                  </w:divsChild>
                </w:div>
                <w:div w:id="1041632802">
                  <w:marLeft w:val="0"/>
                  <w:marRight w:val="0"/>
                  <w:marTop w:val="0"/>
                  <w:marBottom w:val="0"/>
                  <w:divBdr>
                    <w:top w:val="none" w:sz="0" w:space="0" w:color="auto"/>
                    <w:left w:val="none" w:sz="0" w:space="0" w:color="auto"/>
                    <w:bottom w:val="none" w:sz="0" w:space="0" w:color="auto"/>
                    <w:right w:val="none" w:sz="0" w:space="0" w:color="auto"/>
                  </w:divBdr>
                  <w:divsChild>
                    <w:div w:id="500851957">
                      <w:marLeft w:val="0"/>
                      <w:marRight w:val="0"/>
                      <w:marTop w:val="0"/>
                      <w:marBottom w:val="0"/>
                      <w:divBdr>
                        <w:top w:val="none" w:sz="0" w:space="0" w:color="auto"/>
                        <w:left w:val="none" w:sz="0" w:space="0" w:color="auto"/>
                        <w:bottom w:val="none" w:sz="0" w:space="0" w:color="auto"/>
                        <w:right w:val="none" w:sz="0" w:space="0" w:color="auto"/>
                      </w:divBdr>
                    </w:div>
                    <w:div w:id="719209915">
                      <w:marLeft w:val="0"/>
                      <w:marRight w:val="0"/>
                      <w:marTop w:val="0"/>
                      <w:marBottom w:val="0"/>
                      <w:divBdr>
                        <w:top w:val="none" w:sz="0" w:space="0" w:color="auto"/>
                        <w:left w:val="none" w:sz="0" w:space="0" w:color="auto"/>
                        <w:bottom w:val="none" w:sz="0" w:space="0" w:color="auto"/>
                        <w:right w:val="none" w:sz="0" w:space="0" w:color="auto"/>
                      </w:divBdr>
                    </w:div>
                  </w:divsChild>
                </w:div>
                <w:div w:id="703025038">
                  <w:marLeft w:val="0"/>
                  <w:marRight w:val="0"/>
                  <w:marTop w:val="0"/>
                  <w:marBottom w:val="0"/>
                  <w:divBdr>
                    <w:top w:val="none" w:sz="0" w:space="0" w:color="auto"/>
                    <w:left w:val="none" w:sz="0" w:space="0" w:color="auto"/>
                    <w:bottom w:val="none" w:sz="0" w:space="0" w:color="auto"/>
                    <w:right w:val="none" w:sz="0" w:space="0" w:color="auto"/>
                  </w:divBdr>
                  <w:divsChild>
                    <w:div w:id="903681432">
                      <w:marLeft w:val="0"/>
                      <w:marRight w:val="0"/>
                      <w:marTop w:val="0"/>
                      <w:marBottom w:val="0"/>
                      <w:divBdr>
                        <w:top w:val="none" w:sz="0" w:space="0" w:color="auto"/>
                        <w:left w:val="none" w:sz="0" w:space="0" w:color="auto"/>
                        <w:bottom w:val="none" w:sz="0" w:space="0" w:color="auto"/>
                        <w:right w:val="none" w:sz="0" w:space="0" w:color="auto"/>
                      </w:divBdr>
                    </w:div>
                    <w:div w:id="96754135">
                      <w:marLeft w:val="0"/>
                      <w:marRight w:val="0"/>
                      <w:marTop w:val="0"/>
                      <w:marBottom w:val="0"/>
                      <w:divBdr>
                        <w:top w:val="none" w:sz="0" w:space="0" w:color="auto"/>
                        <w:left w:val="none" w:sz="0" w:space="0" w:color="auto"/>
                        <w:bottom w:val="none" w:sz="0" w:space="0" w:color="auto"/>
                        <w:right w:val="none" w:sz="0" w:space="0" w:color="auto"/>
                      </w:divBdr>
                    </w:div>
                  </w:divsChild>
                </w:div>
                <w:div w:id="774717944">
                  <w:marLeft w:val="0"/>
                  <w:marRight w:val="0"/>
                  <w:marTop w:val="0"/>
                  <w:marBottom w:val="0"/>
                  <w:divBdr>
                    <w:top w:val="none" w:sz="0" w:space="0" w:color="auto"/>
                    <w:left w:val="none" w:sz="0" w:space="0" w:color="auto"/>
                    <w:bottom w:val="none" w:sz="0" w:space="0" w:color="auto"/>
                    <w:right w:val="none" w:sz="0" w:space="0" w:color="auto"/>
                  </w:divBdr>
                  <w:divsChild>
                    <w:div w:id="756830778">
                      <w:marLeft w:val="0"/>
                      <w:marRight w:val="0"/>
                      <w:marTop w:val="0"/>
                      <w:marBottom w:val="0"/>
                      <w:divBdr>
                        <w:top w:val="none" w:sz="0" w:space="0" w:color="auto"/>
                        <w:left w:val="none" w:sz="0" w:space="0" w:color="auto"/>
                        <w:bottom w:val="none" w:sz="0" w:space="0" w:color="auto"/>
                        <w:right w:val="none" w:sz="0" w:space="0" w:color="auto"/>
                      </w:divBdr>
                    </w:div>
                  </w:divsChild>
                </w:div>
                <w:div w:id="385761484">
                  <w:marLeft w:val="0"/>
                  <w:marRight w:val="0"/>
                  <w:marTop w:val="0"/>
                  <w:marBottom w:val="0"/>
                  <w:divBdr>
                    <w:top w:val="none" w:sz="0" w:space="0" w:color="auto"/>
                    <w:left w:val="none" w:sz="0" w:space="0" w:color="auto"/>
                    <w:bottom w:val="none" w:sz="0" w:space="0" w:color="auto"/>
                    <w:right w:val="none" w:sz="0" w:space="0" w:color="auto"/>
                  </w:divBdr>
                  <w:divsChild>
                    <w:div w:id="1587686100">
                      <w:marLeft w:val="0"/>
                      <w:marRight w:val="0"/>
                      <w:marTop w:val="0"/>
                      <w:marBottom w:val="0"/>
                      <w:divBdr>
                        <w:top w:val="none" w:sz="0" w:space="0" w:color="auto"/>
                        <w:left w:val="none" w:sz="0" w:space="0" w:color="auto"/>
                        <w:bottom w:val="none" w:sz="0" w:space="0" w:color="auto"/>
                        <w:right w:val="none" w:sz="0" w:space="0" w:color="auto"/>
                      </w:divBdr>
                    </w:div>
                  </w:divsChild>
                </w:div>
                <w:div w:id="1074932741">
                  <w:marLeft w:val="0"/>
                  <w:marRight w:val="0"/>
                  <w:marTop w:val="0"/>
                  <w:marBottom w:val="0"/>
                  <w:divBdr>
                    <w:top w:val="none" w:sz="0" w:space="0" w:color="auto"/>
                    <w:left w:val="none" w:sz="0" w:space="0" w:color="auto"/>
                    <w:bottom w:val="none" w:sz="0" w:space="0" w:color="auto"/>
                    <w:right w:val="none" w:sz="0" w:space="0" w:color="auto"/>
                  </w:divBdr>
                  <w:divsChild>
                    <w:div w:id="7951495">
                      <w:marLeft w:val="0"/>
                      <w:marRight w:val="0"/>
                      <w:marTop w:val="0"/>
                      <w:marBottom w:val="0"/>
                      <w:divBdr>
                        <w:top w:val="none" w:sz="0" w:space="0" w:color="auto"/>
                        <w:left w:val="none" w:sz="0" w:space="0" w:color="auto"/>
                        <w:bottom w:val="none" w:sz="0" w:space="0" w:color="auto"/>
                        <w:right w:val="none" w:sz="0" w:space="0" w:color="auto"/>
                      </w:divBdr>
                    </w:div>
                    <w:div w:id="13402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4360">
              <w:marLeft w:val="0"/>
              <w:marRight w:val="0"/>
              <w:marTop w:val="0"/>
              <w:marBottom w:val="0"/>
              <w:divBdr>
                <w:top w:val="none" w:sz="0" w:space="0" w:color="auto"/>
                <w:left w:val="none" w:sz="0" w:space="0" w:color="auto"/>
                <w:bottom w:val="none" w:sz="0" w:space="0" w:color="auto"/>
                <w:right w:val="none" w:sz="0" w:space="0" w:color="auto"/>
              </w:divBdr>
              <w:divsChild>
                <w:div w:id="831146088">
                  <w:marLeft w:val="0"/>
                  <w:marRight w:val="0"/>
                  <w:marTop w:val="0"/>
                  <w:marBottom w:val="0"/>
                  <w:divBdr>
                    <w:top w:val="none" w:sz="0" w:space="0" w:color="auto"/>
                    <w:left w:val="none" w:sz="0" w:space="0" w:color="auto"/>
                    <w:bottom w:val="none" w:sz="0" w:space="0" w:color="auto"/>
                    <w:right w:val="none" w:sz="0" w:space="0" w:color="auto"/>
                  </w:divBdr>
                </w:div>
                <w:div w:id="1665889904">
                  <w:marLeft w:val="0"/>
                  <w:marRight w:val="0"/>
                  <w:marTop w:val="0"/>
                  <w:marBottom w:val="0"/>
                  <w:divBdr>
                    <w:top w:val="none" w:sz="0" w:space="0" w:color="auto"/>
                    <w:left w:val="none" w:sz="0" w:space="0" w:color="auto"/>
                    <w:bottom w:val="none" w:sz="0" w:space="0" w:color="auto"/>
                    <w:right w:val="none" w:sz="0" w:space="0" w:color="auto"/>
                  </w:divBdr>
                </w:div>
                <w:div w:id="1271089685">
                  <w:marLeft w:val="0"/>
                  <w:marRight w:val="0"/>
                  <w:marTop w:val="0"/>
                  <w:marBottom w:val="0"/>
                  <w:divBdr>
                    <w:top w:val="none" w:sz="0" w:space="0" w:color="auto"/>
                    <w:left w:val="none" w:sz="0" w:space="0" w:color="auto"/>
                    <w:bottom w:val="none" w:sz="0" w:space="0" w:color="auto"/>
                    <w:right w:val="none" w:sz="0" w:space="0" w:color="auto"/>
                  </w:divBdr>
                </w:div>
                <w:div w:id="324935785">
                  <w:marLeft w:val="0"/>
                  <w:marRight w:val="0"/>
                  <w:marTop w:val="0"/>
                  <w:marBottom w:val="0"/>
                  <w:divBdr>
                    <w:top w:val="none" w:sz="0" w:space="0" w:color="auto"/>
                    <w:left w:val="none" w:sz="0" w:space="0" w:color="auto"/>
                    <w:bottom w:val="none" w:sz="0" w:space="0" w:color="auto"/>
                    <w:right w:val="none" w:sz="0" w:space="0" w:color="auto"/>
                  </w:divBdr>
                </w:div>
              </w:divsChild>
            </w:div>
            <w:div w:id="1515416077">
              <w:marLeft w:val="0"/>
              <w:marRight w:val="0"/>
              <w:marTop w:val="0"/>
              <w:marBottom w:val="0"/>
              <w:divBdr>
                <w:top w:val="none" w:sz="0" w:space="0" w:color="auto"/>
                <w:left w:val="none" w:sz="0" w:space="0" w:color="auto"/>
                <w:bottom w:val="none" w:sz="0" w:space="0" w:color="auto"/>
                <w:right w:val="none" w:sz="0" w:space="0" w:color="auto"/>
              </w:divBdr>
              <w:divsChild>
                <w:div w:id="1249467157">
                  <w:marLeft w:val="0"/>
                  <w:marRight w:val="0"/>
                  <w:marTop w:val="0"/>
                  <w:marBottom w:val="0"/>
                  <w:divBdr>
                    <w:top w:val="none" w:sz="0" w:space="0" w:color="auto"/>
                    <w:left w:val="none" w:sz="0" w:space="0" w:color="auto"/>
                    <w:bottom w:val="none" w:sz="0" w:space="0" w:color="auto"/>
                    <w:right w:val="none" w:sz="0" w:space="0" w:color="auto"/>
                  </w:divBdr>
                </w:div>
                <w:div w:id="1326936718">
                  <w:marLeft w:val="0"/>
                  <w:marRight w:val="0"/>
                  <w:marTop w:val="0"/>
                  <w:marBottom w:val="0"/>
                  <w:divBdr>
                    <w:top w:val="none" w:sz="0" w:space="0" w:color="auto"/>
                    <w:left w:val="none" w:sz="0" w:space="0" w:color="auto"/>
                    <w:bottom w:val="none" w:sz="0" w:space="0" w:color="auto"/>
                    <w:right w:val="none" w:sz="0" w:space="0" w:color="auto"/>
                  </w:divBdr>
                </w:div>
              </w:divsChild>
            </w:div>
            <w:div w:id="344484525">
              <w:marLeft w:val="0"/>
              <w:marRight w:val="0"/>
              <w:marTop w:val="0"/>
              <w:marBottom w:val="0"/>
              <w:divBdr>
                <w:top w:val="none" w:sz="0" w:space="0" w:color="auto"/>
                <w:left w:val="none" w:sz="0" w:space="0" w:color="auto"/>
                <w:bottom w:val="none" w:sz="0" w:space="0" w:color="auto"/>
                <w:right w:val="none" w:sz="0" w:space="0" w:color="auto"/>
              </w:divBdr>
              <w:divsChild>
                <w:div w:id="157235528">
                  <w:marLeft w:val="0"/>
                  <w:marRight w:val="0"/>
                  <w:marTop w:val="0"/>
                  <w:marBottom w:val="0"/>
                  <w:divBdr>
                    <w:top w:val="none" w:sz="0" w:space="0" w:color="auto"/>
                    <w:left w:val="none" w:sz="0" w:space="0" w:color="auto"/>
                    <w:bottom w:val="none" w:sz="0" w:space="0" w:color="auto"/>
                    <w:right w:val="none" w:sz="0" w:space="0" w:color="auto"/>
                  </w:divBdr>
                </w:div>
              </w:divsChild>
            </w:div>
            <w:div w:id="748311919">
              <w:marLeft w:val="0"/>
              <w:marRight w:val="0"/>
              <w:marTop w:val="0"/>
              <w:marBottom w:val="0"/>
              <w:divBdr>
                <w:top w:val="none" w:sz="0" w:space="0" w:color="auto"/>
                <w:left w:val="none" w:sz="0" w:space="0" w:color="auto"/>
                <w:bottom w:val="none" w:sz="0" w:space="0" w:color="auto"/>
                <w:right w:val="none" w:sz="0" w:space="0" w:color="auto"/>
              </w:divBdr>
              <w:divsChild>
                <w:div w:id="140079453">
                  <w:marLeft w:val="0"/>
                  <w:marRight w:val="0"/>
                  <w:marTop w:val="0"/>
                  <w:marBottom w:val="0"/>
                  <w:divBdr>
                    <w:top w:val="none" w:sz="0" w:space="0" w:color="auto"/>
                    <w:left w:val="none" w:sz="0" w:space="0" w:color="auto"/>
                    <w:bottom w:val="none" w:sz="0" w:space="0" w:color="auto"/>
                    <w:right w:val="none" w:sz="0" w:space="0" w:color="auto"/>
                  </w:divBdr>
                </w:div>
                <w:div w:id="965617998">
                  <w:marLeft w:val="0"/>
                  <w:marRight w:val="0"/>
                  <w:marTop w:val="0"/>
                  <w:marBottom w:val="0"/>
                  <w:divBdr>
                    <w:top w:val="none" w:sz="0" w:space="0" w:color="auto"/>
                    <w:left w:val="none" w:sz="0" w:space="0" w:color="auto"/>
                    <w:bottom w:val="none" w:sz="0" w:space="0" w:color="auto"/>
                    <w:right w:val="none" w:sz="0" w:space="0" w:color="auto"/>
                  </w:divBdr>
                </w:div>
              </w:divsChild>
            </w:div>
            <w:div w:id="1634096210">
              <w:marLeft w:val="0"/>
              <w:marRight w:val="0"/>
              <w:marTop w:val="0"/>
              <w:marBottom w:val="0"/>
              <w:divBdr>
                <w:top w:val="none" w:sz="0" w:space="0" w:color="auto"/>
                <w:left w:val="none" w:sz="0" w:space="0" w:color="auto"/>
                <w:bottom w:val="none" w:sz="0" w:space="0" w:color="auto"/>
                <w:right w:val="none" w:sz="0" w:space="0" w:color="auto"/>
              </w:divBdr>
              <w:divsChild>
                <w:div w:id="392505993">
                  <w:marLeft w:val="0"/>
                  <w:marRight w:val="0"/>
                  <w:marTop w:val="0"/>
                  <w:marBottom w:val="0"/>
                  <w:divBdr>
                    <w:top w:val="none" w:sz="0" w:space="0" w:color="auto"/>
                    <w:left w:val="none" w:sz="0" w:space="0" w:color="auto"/>
                    <w:bottom w:val="none" w:sz="0" w:space="0" w:color="auto"/>
                    <w:right w:val="none" w:sz="0" w:space="0" w:color="auto"/>
                  </w:divBdr>
                </w:div>
                <w:div w:id="1396080611">
                  <w:marLeft w:val="0"/>
                  <w:marRight w:val="0"/>
                  <w:marTop w:val="0"/>
                  <w:marBottom w:val="0"/>
                  <w:divBdr>
                    <w:top w:val="none" w:sz="0" w:space="0" w:color="auto"/>
                    <w:left w:val="none" w:sz="0" w:space="0" w:color="auto"/>
                    <w:bottom w:val="none" w:sz="0" w:space="0" w:color="auto"/>
                    <w:right w:val="none" w:sz="0" w:space="0" w:color="auto"/>
                  </w:divBdr>
                </w:div>
              </w:divsChild>
            </w:div>
            <w:div w:id="1774933141">
              <w:marLeft w:val="0"/>
              <w:marRight w:val="0"/>
              <w:marTop w:val="0"/>
              <w:marBottom w:val="0"/>
              <w:divBdr>
                <w:top w:val="none" w:sz="0" w:space="0" w:color="auto"/>
                <w:left w:val="none" w:sz="0" w:space="0" w:color="auto"/>
                <w:bottom w:val="none" w:sz="0" w:space="0" w:color="auto"/>
                <w:right w:val="none" w:sz="0" w:space="0" w:color="auto"/>
              </w:divBdr>
              <w:divsChild>
                <w:div w:id="190906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8416">
          <w:marLeft w:val="0"/>
          <w:marRight w:val="0"/>
          <w:marTop w:val="0"/>
          <w:marBottom w:val="0"/>
          <w:divBdr>
            <w:top w:val="none" w:sz="0" w:space="0" w:color="auto"/>
            <w:left w:val="none" w:sz="0" w:space="0" w:color="auto"/>
            <w:bottom w:val="none" w:sz="0" w:space="0" w:color="auto"/>
            <w:right w:val="none" w:sz="0" w:space="0" w:color="auto"/>
          </w:divBdr>
          <w:divsChild>
            <w:div w:id="814755343">
              <w:marLeft w:val="0"/>
              <w:marRight w:val="0"/>
              <w:marTop w:val="0"/>
              <w:marBottom w:val="0"/>
              <w:divBdr>
                <w:top w:val="none" w:sz="0" w:space="0" w:color="auto"/>
                <w:left w:val="none" w:sz="0" w:space="0" w:color="auto"/>
                <w:bottom w:val="none" w:sz="0" w:space="0" w:color="auto"/>
                <w:right w:val="none" w:sz="0" w:space="0" w:color="auto"/>
              </w:divBdr>
              <w:divsChild>
                <w:div w:id="1870145414">
                  <w:marLeft w:val="0"/>
                  <w:marRight w:val="0"/>
                  <w:marTop w:val="0"/>
                  <w:marBottom w:val="0"/>
                  <w:divBdr>
                    <w:top w:val="none" w:sz="0" w:space="0" w:color="auto"/>
                    <w:left w:val="none" w:sz="0" w:space="0" w:color="auto"/>
                    <w:bottom w:val="none" w:sz="0" w:space="0" w:color="auto"/>
                    <w:right w:val="none" w:sz="0" w:space="0" w:color="auto"/>
                  </w:divBdr>
                </w:div>
                <w:div w:id="1533761964">
                  <w:marLeft w:val="0"/>
                  <w:marRight w:val="0"/>
                  <w:marTop w:val="0"/>
                  <w:marBottom w:val="0"/>
                  <w:divBdr>
                    <w:top w:val="none" w:sz="0" w:space="0" w:color="auto"/>
                    <w:left w:val="none" w:sz="0" w:space="0" w:color="auto"/>
                    <w:bottom w:val="none" w:sz="0" w:space="0" w:color="auto"/>
                    <w:right w:val="none" w:sz="0" w:space="0" w:color="auto"/>
                  </w:divBdr>
                </w:div>
              </w:divsChild>
            </w:div>
            <w:div w:id="397703047">
              <w:marLeft w:val="0"/>
              <w:marRight w:val="0"/>
              <w:marTop w:val="0"/>
              <w:marBottom w:val="0"/>
              <w:divBdr>
                <w:top w:val="none" w:sz="0" w:space="0" w:color="auto"/>
                <w:left w:val="none" w:sz="0" w:space="0" w:color="auto"/>
                <w:bottom w:val="none" w:sz="0" w:space="0" w:color="auto"/>
                <w:right w:val="none" w:sz="0" w:space="0" w:color="auto"/>
              </w:divBdr>
              <w:divsChild>
                <w:div w:id="2101560432">
                  <w:marLeft w:val="0"/>
                  <w:marRight w:val="0"/>
                  <w:marTop w:val="0"/>
                  <w:marBottom w:val="0"/>
                  <w:divBdr>
                    <w:top w:val="none" w:sz="0" w:space="0" w:color="auto"/>
                    <w:left w:val="none" w:sz="0" w:space="0" w:color="auto"/>
                    <w:bottom w:val="none" w:sz="0" w:space="0" w:color="auto"/>
                    <w:right w:val="none" w:sz="0" w:space="0" w:color="auto"/>
                  </w:divBdr>
                </w:div>
                <w:div w:id="371346388">
                  <w:marLeft w:val="0"/>
                  <w:marRight w:val="0"/>
                  <w:marTop w:val="0"/>
                  <w:marBottom w:val="0"/>
                  <w:divBdr>
                    <w:top w:val="none" w:sz="0" w:space="0" w:color="auto"/>
                    <w:left w:val="none" w:sz="0" w:space="0" w:color="auto"/>
                    <w:bottom w:val="none" w:sz="0" w:space="0" w:color="auto"/>
                    <w:right w:val="none" w:sz="0" w:space="0" w:color="auto"/>
                  </w:divBdr>
                </w:div>
              </w:divsChild>
            </w:div>
            <w:div w:id="148863965">
              <w:marLeft w:val="0"/>
              <w:marRight w:val="0"/>
              <w:marTop w:val="0"/>
              <w:marBottom w:val="0"/>
              <w:divBdr>
                <w:top w:val="none" w:sz="0" w:space="0" w:color="auto"/>
                <w:left w:val="none" w:sz="0" w:space="0" w:color="auto"/>
                <w:bottom w:val="none" w:sz="0" w:space="0" w:color="auto"/>
                <w:right w:val="none" w:sz="0" w:space="0" w:color="auto"/>
              </w:divBdr>
              <w:divsChild>
                <w:div w:id="608699716">
                  <w:marLeft w:val="0"/>
                  <w:marRight w:val="0"/>
                  <w:marTop w:val="0"/>
                  <w:marBottom w:val="0"/>
                  <w:divBdr>
                    <w:top w:val="none" w:sz="0" w:space="0" w:color="auto"/>
                    <w:left w:val="none" w:sz="0" w:space="0" w:color="auto"/>
                    <w:bottom w:val="none" w:sz="0" w:space="0" w:color="auto"/>
                    <w:right w:val="none" w:sz="0" w:space="0" w:color="auto"/>
                  </w:divBdr>
                </w:div>
              </w:divsChild>
            </w:div>
            <w:div w:id="203061779">
              <w:marLeft w:val="0"/>
              <w:marRight w:val="0"/>
              <w:marTop w:val="0"/>
              <w:marBottom w:val="0"/>
              <w:divBdr>
                <w:top w:val="none" w:sz="0" w:space="0" w:color="auto"/>
                <w:left w:val="none" w:sz="0" w:space="0" w:color="auto"/>
                <w:bottom w:val="none" w:sz="0" w:space="0" w:color="auto"/>
                <w:right w:val="none" w:sz="0" w:space="0" w:color="auto"/>
              </w:divBdr>
              <w:divsChild>
                <w:div w:id="203448779">
                  <w:marLeft w:val="0"/>
                  <w:marRight w:val="0"/>
                  <w:marTop w:val="0"/>
                  <w:marBottom w:val="0"/>
                  <w:divBdr>
                    <w:top w:val="none" w:sz="0" w:space="0" w:color="auto"/>
                    <w:left w:val="none" w:sz="0" w:space="0" w:color="auto"/>
                    <w:bottom w:val="none" w:sz="0" w:space="0" w:color="auto"/>
                    <w:right w:val="none" w:sz="0" w:space="0" w:color="auto"/>
                  </w:divBdr>
                </w:div>
                <w:div w:id="1149515203">
                  <w:marLeft w:val="0"/>
                  <w:marRight w:val="0"/>
                  <w:marTop w:val="0"/>
                  <w:marBottom w:val="0"/>
                  <w:divBdr>
                    <w:top w:val="none" w:sz="0" w:space="0" w:color="auto"/>
                    <w:left w:val="none" w:sz="0" w:space="0" w:color="auto"/>
                    <w:bottom w:val="none" w:sz="0" w:space="0" w:color="auto"/>
                    <w:right w:val="none" w:sz="0" w:space="0" w:color="auto"/>
                  </w:divBdr>
                </w:div>
              </w:divsChild>
            </w:div>
            <w:div w:id="631374551">
              <w:marLeft w:val="0"/>
              <w:marRight w:val="0"/>
              <w:marTop w:val="0"/>
              <w:marBottom w:val="0"/>
              <w:divBdr>
                <w:top w:val="none" w:sz="0" w:space="0" w:color="auto"/>
                <w:left w:val="none" w:sz="0" w:space="0" w:color="auto"/>
                <w:bottom w:val="none" w:sz="0" w:space="0" w:color="auto"/>
                <w:right w:val="none" w:sz="0" w:space="0" w:color="auto"/>
              </w:divBdr>
              <w:divsChild>
                <w:div w:id="1589655337">
                  <w:marLeft w:val="0"/>
                  <w:marRight w:val="0"/>
                  <w:marTop w:val="0"/>
                  <w:marBottom w:val="0"/>
                  <w:divBdr>
                    <w:top w:val="none" w:sz="0" w:space="0" w:color="auto"/>
                    <w:left w:val="none" w:sz="0" w:space="0" w:color="auto"/>
                    <w:bottom w:val="none" w:sz="0" w:space="0" w:color="auto"/>
                    <w:right w:val="none" w:sz="0" w:space="0" w:color="auto"/>
                  </w:divBdr>
                </w:div>
              </w:divsChild>
            </w:div>
            <w:div w:id="1453018565">
              <w:marLeft w:val="0"/>
              <w:marRight w:val="0"/>
              <w:marTop w:val="0"/>
              <w:marBottom w:val="0"/>
              <w:divBdr>
                <w:top w:val="none" w:sz="0" w:space="0" w:color="auto"/>
                <w:left w:val="none" w:sz="0" w:space="0" w:color="auto"/>
                <w:bottom w:val="none" w:sz="0" w:space="0" w:color="auto"/>
                <w:right w:val="none" w:sz="0" w:space="0" w:color="auto"/>
              </w:divBdr>
              <w:divsChild>
                <w:div w:id="2118207892">
                  <w:marLeft w:val="0"/>
                  <w:marRight w:val="0"/>
                  <w:marTop w:val="0"/>
                  <w:marBottom w:val="0"/>
                  <w:divBdr>
                    <w:top w:val="none" w:sz="0" w:space="0" w:color="auto"/>
                    <w:left w:val="none" w:sz="0" w:space="0" w:color="auto"/>
                    <w:bottom w:val="none" w:sz="0" w:space="0" w:color="auto"/>
                    <w:right w:val="none" w:sz="0" w:space="0" w:color="auto"/>
                  </w:divBdr>
                </w:div>
              </w:divsChild>
            </w:div>
            <w:div w:id="1192575269">
              <w:marLeft w:val="0"/>
              <w:marRight w:val="0"/>
              <w:marTop w:val="0"/>
              <w:marBottom w:val="0"/>
              <w:divBdr>
                <w:top w:val="none" w:sz="0" w:space="0" w:color="auto"/>
                <w:left w:val="none" w:sz="0" w:space="0" w:color="auto"/>
                <w:bottom w:val="none" w:sz="0" w:space="0" w:color="auto"/>
                <w:right w:val="none" w:sz="0" w:space="0" w:color="auto"/>
              </w:divBdr>
              <w:divsChild>
                <w:div w:id="265970733">
                  <w:marLeft w:val="0"/>
                  <w:marRight w:val="0"/>
                  <w:marTop w:val="0"/>
                  <w:marBottom w:val="0"/>
                  <w:divBdr>
                    <w:top w:val="none" w:sz="0" w:space="0" w:color="auto"/>
                    <w:left w:val="none" w:sz="0" w:space="0" w:color="auto"/>
                    <w:bottom w:val="none" w:sz="0" w:space="0" w:color="auto"/>
                    <w:right w:val="none" w:sz="0" w:space="0" w:color="auto"/>
                  </w:divBdr>
                </w:div>
              </w:divsChild>
            </w:div>
            <w:div w:id="51583289">
              <w:marLeft w:val="0"/>
              <w:marRight w:val="0"/>
              <w:marTop w:val="0"/>
              <w:marBottom w:val="0"/>
              <w:divBdr>
                <w:top w:val="none" w:sz="0" w:space="0" w:color="auto"/>
                <w:left w:val="none" w:sz="0" w:space="0" w:color="auto"/>
                <w:bottom w:val="none" w:sz="0" w:space="0" w:color="auto"/>
                <w:right w:val="none" w:sz="0" w:space="0" w:color="auto"/>
              </w:divBdr>
              <w:divsChild>
                <w:div w:id="835150857">
                  <w:marLeft w:val="0"/>
                  <w:marRight w:val="0"/>
                  <w:marTop w:val="0"/>
                  <w:marBottom w:val="0"/>
                  <w:divBdr>
                    <w:top w:val="none" w:sz="0" w:space="0" w:color="auto"/>
                    <w:left w:val="none" w:sz="0" w:space="0" w:color="auto"/>
                    <w:bottom w:val="none" w:sz="0" w:space="0" w:color="auto"/>
                    <w:right w:val="none" w:sz="0" w:space="0" w:color="auto"/>
                  </w:divBdr>
                </w:div>
                <w:div w:id="1616057799">
                  <w:marLeft w:val="0"/>
                  <w:marRight w:val="0"/>
                  <w:marTop w:val="0"/>
                  <w:marBottom w:val="0"/>
                  <w:divBdr>
                    <w:top w:val="none" w:sz="0" w:space="0" w:color="auto"/>
                    <w:left w:val="none" w:sz="0" w:space="0" w:color="auto"/>
                    <w:bottom w:val="none" w:sz="0" w:space="0" w:color="auto"/>
                    <w:right w:val="none" w:sz="0" w:space="0" w:color="auto"/>
                  </w:divBdr>
                </w:div>
              </w:divsChild>
            </w:div>
            <w:div w:id="643588239">
              <w:marLeft w:val="0"/>
              <w:marRight w:val="0"/>
              <w:marTop w:val="0"/>
              <w:marBottom w:val="0"/>
              <w:divBdr>
                <w:top w:val="none" w:sz="0" w:space="0" w:color="auto"/>
                <w:left w:val="none" w:sz="0" w:space="0" w:color="auto"/>
                <w:bottom w:val="none" w:sz="0" w:space="0" w:color="auto"/>
                <w:right w:val="none" w:sz="0" w:space="0" w:color="auto"/>
              </w:divBdr>
              <w:divsChild>
                <w:div w:id="642974530">
                  <w:marLeft w:val="0"/>
                  <w:marRight w:val="0"/>
                  <w:marTop w:val="0"/>
                  <w:marBottom w:val="0"/>
                  <w:divBdr>
                    <w:top w:val="none" w:sz="0" w:space="0" w:color="auto"/>
                    <w:left w:val="none" w:sz="0" w:space="0" w:color="auto"/>
                    <w:bottom w:val="none" w:sz="0" w:space="0" w:color="auto"/>
                    <w:right w:val="none" w:sz="0" w:space="0" w:color="auto"/>
                  </w:divBdr>
                </w:div>
                <w:div w:id="2029259484">
                  <w:marLeft w:val="0"/>
                  <w:marRight w:val="0"/>
                  <w:marTop w:val="0"/>
                  <w:marBottom w:val="0"/>
                  <w:divBdr>
                    <w:top w:val="none" w:sz="0" w:space="0" w:color="auto"/>
                    <w:left w:val="none" w:sz="0" w:space="0" w:color="auto"/>
                    <w:bottom w:val="none" w:sz="0" w:space="0" w:color="auto"/>
                    <w:right w:val="none" w:sz="0" w:space="0" w:color="auto"/>
                  </w:divBdr>
                </w:div>
              </w:divsChild>
            </w:div>
            <w:div w:id="420108604">
              <w:marLeft w:val="0"/>
              <w:marRight w:val="0"/>
              <w:marTop w:val="0"/>
              <w:marBottom w:val="0"/>
              <w:divBdr>
                <w:top w:val="none" w:sz="0" w:space="0" w:color="auto"/>
                <w:left w:val="none" w:sz="0" w:space="0" w:color="auto"/>
                <w:bottom w:val="none" w:sz="0" w:space="0" w:color="auto"/>
                <w:right w:val="none" w:sz="0" w:space="0" w:color="auto"/>
              </w:divBdr>
              <w:divsChild>
                <w:div w:id="2075540093">
                  <w:marLeft w:val="0"/>
                  <w:marRight w:val="0"/>
                  <w:marTop w:val="0"/>
                  <w:marBottom w:val="0"/>
                  <w:divBdr>
                    <w:top w:val="none" w:sz="0" w:space="0" w:color="auto"/>
                    <w:left w:val="none" w:sz="0" w:space="0" w:color="auto"/>
                    <w:bottom w:val="none" w:sz="0" w:space="0" w:color="auto"/>
                    <w:right w:val="none" w:sz="0" w:space="0" w:color="auto"/>
                  </w:divBdr>
                </w:div>
                <w:div w:id="1714697080">
                  <w:marLeft w:val="0"/>
                  <w:marRight w:val="0"/>
                  <w:marTop w:val="0"/>
                  <w:marBottom w:val="0"/>
                  <w:divBdr>
                    <w:top w:val="none" w:sz="0" w:space="0" w:color="auto"/>
                    <w:left w:val="none" w:sz="0" w:space="0" w:color="auto"/>
                    <w:bottom w:val="none" w:sz="0" w:space="0" w:color="auto"/>
                    <w:right w:val="none" w:sz="0" w:space="0" w:color="auto"/>
                  </w:divBdr>
                </w:div>
              </w:divsChild>
            </w:div>
            <w:div w:id="1059133238">
              <w:marLeft w:val="0"/>
              <w:marRight w:val="0"/>
              <w:marTop w:val="0"/>
              <w:marBottom w:val="0"/>
              <w:divBdr>
                <w:top w:val="none" w:sz="0" w:space="0" w:color="auto"/>
                <w:left w:val="none" w:sz="0" w:space="0" w:color="auto"/>
                <w:bottom w:val="none" w:sz="0" w:space="0" w:color="auto"/>
                <w:right w:val="none" w:sz="0" w:space="0" w:color="auto"/>
              </w:divBdr>
              <w:divsChild>
                <w:div w:id="2585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1992">
          <w:marLeft w:val="0"/>
          <w:marRight w:val="0"/>
          <w:marTop w:val="0"/>
          <w:marBottom w:val="0"/>
          <w:divBdr>
            <w:top w:val="none" w:sz="0" w:space="0" w:color="auto"/>
            <w:left w:val="none" w:sz="0" w:space="0" w:color="auto"/>
            <w:bottom w:val="none" w:sz="0" w:space="0" w:color="auto"/>
            <w:right w:val="none" w:sz="0" w:space="0" w:color="auto"/>
          </w:divBdr>
          <w:divsChild>
            <w:div w:id="2050638557">
              <w:marLeft w:val="0"/>
              <w:marRight w:val="0"/>
              <w:marTop w:val="0"/>
              <w:marBottom w:val="0"/>
              <w:divBdr>
                <w:top w:val="none" w:sz="0" w:space="0" w:color="auto"/>
                <w:left w:val="none" w:sz="0" w:space="0" w:color="auto"/>
                <w:bottom w:val="none" w:sz="0" w:space="0" w:color="auto"/>
                <w:right w:val="none" w:sz="0" w:space="0" w:color="auto"/>
              </w:divBdr>
              <w:divsChild>
                <w:div w:id="1231690664">
                  <w:marLeft w:val="0"/>
                  <w:marRight w:val="0"/>
                  <w:marTop w:val="0"/>
                  <w:marBottom w:val="0"/>
                  <w:divBdr>
                    <w:top w:val="none" w:sz="0" w:space="0" w:color="auto"/>
                    <w:left w:val="none" w:sz="0" w:space="0" w:color="auto"/>
                    <w:bottom w:val="none" w:sz="0" w:space="0" w:color="auto"/>
                    <w:right w:val="none" w:sz="0" w:space="0" w:color="auto"/>
                  </w:divBdr>
                </w:div>
                <w:div w:id="259219292">
                  <w:marLeft w:val="0"/>
                  <w:marRight w:val="0"/>
                  <w:marTop w:val="0"/>
                  <w:marBottom w:val="0"/>
                  <w:divBdr>
                    <w:top w:val="none" w:sz="0" w:space="0" w:color="auto"/>
                    <w:left w:val="none" w:sz="0" w:space="0" w:color="auto"/>
                    <w:bottom w:val="none" w:sz="0" w:space="0" w:color="auto"/>
                    <w:right w:val="none" w:sz="0" w:space="0" w:color="auto"/>
                  </w:divBdr>
                </w:div>
              </w:divsChild>
            </w:div>
            <w:div w:id="180974444">
              <w:marLeft w:val="0"/>
              <w:marRight w:val="0"/>
              <w:marTop w:val="0"/>
              <w:marBottom w:val="0"/>
              <w:divBdr>
                <w:top w:val="none" w:sz="0" w:space="0" w:color="auto"/>
                <w:left w:val="none" w:sz="0" w:space="0" w:color="auto"/>
                <w:bottom w:val="none" w:sz="0" w:space="0" w:color="auto"/>
                <w:right w:val="none" w:sz="0" w:space="0" w:color="auto"/>
              </w:divBdr>
              <w:divsChild>
                <w:div w:id="1154907429">
                  <w:marLeft w:val="0"/>
                  <w:marRight w:val="0"/>
                  <w:marTop w:val="0"/>
                  <w:marBottom w:val="0"/>
                  <w:divBdr>
                    <w:top w:val="none" w:sz="0" w:space="0" w:color="auto"/>
                    <w:left w:val="none" w:sz="0" w:space="0" w:color="auto"/>
                    <w:bottom w:val="none" w:sz="0" w:space="0" w:color="auto"/>
                    <w:right w:val="none" w:sz="0" w:space="0" w:color="auto"/>
                  </w:divBdr>
                </w:div>
                <w:div w:id="503324714">
                  <w:marLeft w:val="0"/>
                  <w:marRight w:val="0"/>
                  <w:marTop w:val="0"/>
                  <w:marBottom w:val="0"/>
                  <w:divBdr>
                    <w:top w:val="none" w:sz="0" w:space="0" w:color="auto"/>
                    <w:left w:val="none" w:sz="0" w:space="0" w:color="auto"/>
                    <w:bottom w:val="none" w:sz="0" w:space="0" w:color="auto"/>
                    <w:right w:val="none" w:sz="0" w:space="0" w:color="auto"/>
                  </w:divBdr>
                </w:div>
              </w:divsChild>
            </w:div>
            <w:div w:id="2122605380">
              <w:marLeft w:val="0"/>
              <w:marRight w:val="0"/>
              <w:marTop w:val="0"/>
              <w:marBottom w:val="0"/>
              <w:divBdr>
                <w:top w:val="none" w:sz="0" w:space="0" w:color="auto"/>
                <w:left w:val="none" w:sz="0" w:space="0" w:color="auto"/>
                <w:bottom w:val="none" w:sz="0" w:space="0" w:color="auto"/>
                <w:right w:val="none" w:sz="0" w:space="0" w:color="auto"/>
              </w:divBdr>
              <w:divsChild>
                <w:div w:id="255670803">
                  <w:marLeft w:val="0"/>
                  <w:marRight w:val="0"/>
                  <w:marTop w:val="0"/>
                  <w:marBottom w:val="0"/>
                  <w:divBdr>
                    <w:top w:val="none" w:sz="0" w:space="0" w:color="auto"/>
                    <w:left w:val="none" w:sz="0" w:space="0" w:color="auto"/>
                    <w:bottom w:val="none" w:sz="0" w:space="0" w:color="auto"/>
                    <w:right w:val="none" w:sz="0" w:space="0" w:color="auto"/>
                  </w:divBdr>
                </w:div>
              </w:divsChild>
            </w:div>
            <w:div w:id="49813216">
              <w:marLeft w:val="0"/>
              <w:marRight w:val="0"/>
              <w:marTop w:val="0"/>
              <w:marBottom w:val="0"/>
              <w:divBdr>
                <w:top w:val="none" w:sz="0" w:space="0" w:color="auto"/>
                <w:left w:val="none" w:sz="0" w:space="0" w:color="auto"/>
                <w:bottom w:val="none" w:sz="0" w:space="0" w:color="auto"/>
                <w:right w:val="none" w:sz="0" w:space="0" w:color="auto"/>
              </w:divBdr>
              <w:divsChild>
                <w:div w:id="1063067528">
                  <w:marLeft w:val="0"/>
                  <w:marRight w:val="0"/>
                  <w:marTop w:val="0"/>
                  <w:marBottom w:val="0"/>
                  <w:divBdr>
                    <w:top w:val="none" w:sz="0" w:space="0" w:color="auto"/>
                    <w:left w:val="none" w:sz="0" w:space="0" w:color="auto"/>
                    <w:bottom w:val="none" w:sz="0" w:space="0" w:color="auto"/>
                    <w:right w:val="none" w:sz="0" w:space="0" w:color="auto"/>
                  </w:divBdr>
                </w:div>
                <w:div w:id="930118394">
                  <w:marLeft w:val="0"/>
                  <w:marRight w:val="0"/>
                  <w:marTop w:val="0"/>
                  <w:marBottom w:val="0"/>
                  <w:divBdr>
                    <w:top w:val="none" w:sz="0" w:space="0" w:color="auto"/>
                    <w:left w:val="none" w:sz="0" w:space="0" w:color="auto"/>
                    <w:bottom w:val="none" w:sz="0" w:space="0" w:color="auto"/>
                    <w:right w:val="none" w:sz="0" w:space="0" w:color="auto"/>
                  </w:divBdr>
                </w:div>
              </w:divsChild>
            </w:div>
            <w:div w:id="827794904">
              <w:marLeft w:val="0"/>
              <w:marRight w:val="0"/>
              <w:marTop w:val="0"/>
              <w:marBottom w:val="0"/>
              <w:divBdr>
                <w:top w:val="none" w:sz="0" w:space="0" w:color="auto"/>
                <w:left w:val="none" w:sz="0" w:space="0" w:color="auto"/>
                <w:bottom w:val="none" w:sz="0" w:space="0" w:color="auto"/>
                <w:right w:val="none" w:sz="0" w:space="0" w:color="auto"/>
              </w:divBdr>
              <w:divsChild>
                <w:div w:id="484442302">
                  <w:marLeft w:val="0"/>
                  <w:marRight w:val="0"/>
                  <w:marTop w:val="0"/>
                  <w:marBottom w:val="0"/>
                  <w:divBdr>
                    <w:top w:val="none" w:sz="0" w:space="0" w:color="auto"/>
                    <w:left w:val="none" w:sz="0" w:space="0" w:color="auto"/>
                    <w:bottom w:val="none" w:sz="0" w:space="0" w:color="auto"/>
                    <w:right w:val="none" w:sz="0" w:space="0" w:color="auto"/>
                  </w:divBdr>
                </w:div>
                <w:div w:id="1996181928">
                  <w:marLeft w:val="0"/>
                  <w:marRight w:val="0"/>
                  <w:marTop w:val="0"/>
                  <w:marBottom w:val="0"/>
                  <w:divBdr>
                    <w:top w:val="none" w:sz="0" w:space="0" w:color="auto"/>
                    <w:left w:val="none" w:sz="0" w:space="0" w:color="auto"/>
                    <w:bottom w:val="none" w:sz="0" w:space="0" w:color="auto"/>
                    <w:right w:val="none" w:sz="0" w:space="0" w:color="auto"/>
                  </w:divBdr>
                </w:div>
              </w:divsChild>
            </w:div>
            <w:div w:id="17780471">
              <w:marLeft w:val="0"/>
              <w:marRight w:val="0"/>
              <w:marTop w:val="0"/>
              <w:marBottom w:val="0"/>
              <w:divBdr>
                <w:top w:val="none" w:sz="0" w:space="0" w:color="auto"/>
                <w:left w:val="none" w:sz="0" w:space="0" w:color="auto"/>
                <w:bottom w:val="none" w:sz="0" w:space="0" w:color="auto"/>
                <w:right w:val="none" w:sz="0" w:space="0" w:color="auto"/>
              </w:divBdr>
              <w:divsChild>
                <w:div w:id="1798910261">
                  <w:marLeft w:val="0"/>
                  <w:marRight w:val="0"/>
                  <w:marTop w:val="0"/>
                  <w:marBottom w:val="0"/>
                  <w:divBdr>
                    <w:top w:val="none" w:sz="0" w:space="0" w:color="auto"/>
                    <w:left w:val="none" w:sz="0" w:space="0" w:color="auto"/>
                    <w:bottom w:val="none" w:sz="0" w:space="0" w:color="auto"/>
                    <w:right w:val="none" w:sz="0" w:space="0" w:color="auto"/>
                  </w:divBdr>
                </w:div>
                <w:div w:id="1455712327">
                  <w:marLeft w:val="0"/>
                  <w:marRight w:val="0"/>
                  <w:marTop w:val="0"/>
                  <w:marBottom w:val="0"/>
                  <w:divBdr>
                    <w:top w:val="none" w:sz="0" w:space="0" w:color="auto"/>
                    <w:left w:val="none" w:sz="0" w:space="0" w:color="auto"/>
                    <w:bottom w:val="none" w:sz="0" w:space="0" w:color="auto"/>
                    <w:right w:val="none" w:sz="0" w:space="0" w:color="auto"/>
                  </w:divBdr>
                </w:div>
              </w:divsChild>
            </w:div>
            <w:div w:id="1622806133">
              <w:marLeft w:val="0"/>
              <w:marRight w:val="0"/>
              <w:marTop w:val="0"/>
              <w:marBottom w:val="0"/>
              <w:divBdr>
                <w:top w:val="none" w:sz="0" w:space="0" w:color="auto"/>
                <w:left w:val="none" w:sz="0" w:space="0" w:color="auto"/>
                <w:bottom w:val="none" w:sz="0" w:space="0" w:color="auto"/>
                <w:right w:val="none" w:sz="0" w:space="0" w:color="auto"/>
              </w:divBdr>
              <w:divsChild>
                <w:div w:id="1963224090">
                  <w:marLeft w:val="0"/>
                  <w:marRight w:val="0"/>
                  <w:marTop w:val="0"/>
                  <w:marBottom w:val="0"/>
                  <w:divBdr>
                    <w:top w:val="none" w:sz="0" w:space="0" w:color="auto"/>
                    <w:left w:val="none" w:sz="0" w:space="0" w:color="auto"/>
                    <w:bottom w:val="none" w:sz="0" w:space="0" w:color="auto"/>
                    <w:right w:val="none" w:sz="0" w:space="0" w:color="auto"/>
                  </w:divBdr>
                </w:div>
                <w:div w:id="1427799812">
                  <w:marLeft w:val="0"/>
                  <w:marRight w:val="0"/>
                  <w:marTop w:val="0"/>
                  <w:marBottom w:val="0"/>
                  <w:divBdr>
                    <w:top w:val="none" w:sz="0" w:space="0" w:color="auto"/>
                    <w:left w:val="none" w:sz="0" w:space="0" w:color="auto"/>
                    <w:bottom w:val="none" w:sz="0" w:space="0" w:color="auto"/>
                    <w:right w:val="none" w:sz="0" w:space="0" w:color="auto"/>
                  </w:divBdr>
                </w:div>
              </w:divsChild>
            </w:div>
            <w:div w:id="850486716">
              <w:marLeft w:val="0"/>
              <w:marRight w:val="0"/>
              <w:marTop w:val="0"/>
              <w:marBottom w:val="0"/>
              <w:divBdr>
                <w:top w:val="none" w:sz="0" w:space="0" w:color="auto"/>
                <w:left w:val="none" w:sz="0" w:space="0" w:color="auto"/>
                <w:bottom w:val="none" w:sz="0" w:space="0" w:color="auto"/>
                <w:right w:val="none" w:sz="0" w:space="0" w:color="auto"/>
              </w:divBdr>
              <w:divsChild>
                <w:div w:id="6721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5068">
      <w:bodyDiv w:val="1"/>
      <w:marLeft w:val="0"/>
      <w:marRight w:val="0"/>
      <w:marTop w:val="0"/>
      <w:marBottom w:val="0"/>
      <w:divBdr>
        <w:top w:val="none" w:sz="0" w:space="0" w:color="auto"/>
        <w:left w:val="none" w:sz="0" w:space="0" w:color="auto"/>
        <w:bottom w:val="none" w:sz="0" w:space="0" w:color="auto"/>
        <w:right w:val="none" w:sz="0" w:space="0" w:color="auto"/>
      </w:divBdr>
      <w:divsChild>
        <w:div w:id="1649822178">
          <w:marLeft w:val="0"/>
          <w:marRight w:val="0"/>
          <w:marTop w:val="0"/>
          <w:marBottom w:val="0"/>
          <w:divBdr>
            <w:top w:val="none" w:sz="0" w:space="0" w:color="auto"/>
            <w:left w:val="none" w:sz="0" w:space="0" w:color="auto"/>
            <w:bottom w:val="none" w:sz="0" w:space="0" w:color="auto"/>
            <w:right w:val="none" w:sz="0" w:space="0" w:color="auto"/>
          </w:divBdr>
          <w:divsChild>
            <w:div w:id="1563103572">
              <w:marLeft w:val="0"/>
              <w:marRight w:val="0"/>
              <w:marTop w:val="0"/>
              <w:marBottom w:val="0"/>
              <w:divBdr>
                <w:top w:val="none" w:sz="0" w:space="0" w:color="auto"/>
                <w:left w:val="none" w:sz="0" w:space="0" w:color="auto"/>
                <w:bottom w:val="none" w:sz="0" w:space="0" w:color="auto"/>
                <w:right w:val="none" w:sz="0" w:space="0" w:color="auto"/>
              </w:divBdr>
              <w:divsChild>
                <w:div w:id="73840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360973">
      <w:bodyDiv w:val="1"/>
      <w:marLeft w:val="0"/>
      <w:marRight w:val="0"/>
      <w:marTop w:val="0"/>
      <w:marBottom w:val="0"/>
      <w:divBdr>
        <w:top w:val="none" w:sz="0" w:space="0" w:color="auto"/>
        <w:left w:val="none" w:sz="0" w:space="0" w:color="auto"/>
        <w:bottom w:val="none" w:sz="0" w:space="0" w:color="auto"/>
        <w:right w:val="none" w:sz="0" w:space="0" w:color="auto"/>
      </w:divBdr>
      <w:divsChild>
        <w:div w:id="1144351421">
          <w:marLeft w:val="0"/>
          <w:marRight w:val="0"/>
          <w:marTop w:val="0"/>
          <w:marBottom w:val="0"/>
          <w:divBdr>
            <w:top w:val="none" w:sz="0" w:space="0" w:color="auto"/>
            <w:left w:val="none" w:sz="0" w:space="0" w:color="auto"/>
            <w:bottom w:val="none" w:sz="0" w:space="0" w:color="auto"/>
            <w:right w:val="none" w:sz="0" w:space="0" w:color="auto"/>
          </w:divBdr>
          <w:divsChild>
            <w:div w:id="1547377678">
              <w:marLeft w:val="0"/>
              <w:marRight w:val="0"/>
              <w:marTop w:val="0"/>
              <w:marBottom w:val="0"/>
              <w:divBdr>
                <w:top w:val="none" w:sz="0" w:space="0" w:color="auto"/>
                <w:left w:val="none" w:sz="0" w:space="0" w:color="auto"/>
                <w:bottom w:val="none" w:sz="0" w:space="0" w:color="auto"/>
                <w:right w:val="none" w:sz="0" w:space="0" w:color="auto"/>
              </w:divBdr>
              <w:divsChild>
                <w:div w:id="82982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745461">
      <w:bodyDiv w:val="1"/>
      <w:marLeft w:val="0"/>
      <w:marRight w:val="0"/>
      <w:marTop w:val="0"/>
      <w:marBottom w:val="0"/>
      <w:divBdr>
        <w:top w:val="none" w:sz="0" w:space="0" w:color="auto"/>
        <w:left w:val="none" w:sz="0" w:space="0" w:color="auto"/>
        <w:bottom w:val="none" w:sz="0" w:space="0" w:color="auto"/>
        <w:right w:val="none" w:sz="0" w:space="0" w:color="auto"/>
      </w:divBdr>
      <w:divsChild>
        <w:div w:id="1093821330">
          <w:marLeft w:val="0"/>
          <w:marRight w:val="0"/>
          <w:marTop w:val="0"/>
          <w:marBottom w:val="0"/>
          <w:divBdr>
            <w:top w:val="none" w:sz="0" w:space="0" w:color="auto"/>
            <w:left w:val="none" w:sz="0" w:space="0" w:color="auto"/>
            <w:bottom w:val="none" w:sz="0" w:space="0" w:color="auto"/>
            <w:right w:val="none" w:sz="0" w:space="0" w:color="auto"/>
          </w:divBdr>
          <w:divsChild>
            <w:div w:id="2048681486">
              <w:marLeft w:val="0"/>
              <w:marRight w:val="0"/>
              <w:marTop w:val="0"/>
              <w:marBottom w:val="0"/>
              <w:divBdr>
                <w:top w:val="none" w:sz="0" w:space="0" w:color="auto"/>
                <w:left w:val="none" w:sz="0" w:space="0" w:color="auto"/>
                <w:bottom w:val="none" w:sz="0" w:space="0" w:color="auto"/>
                <w:right w:val="none" w:sz="0" w:space="0" w:color="auto"/>
              </w:divBdr>
              <w:divsChild>
                <w:div w:id="12827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263957">
      <w:bodyDiv w:val="1"/>
      <w:marLeft w:val="0"/>
      <w:marRight w:val="0"/>
      <w:marTop w:val="0"/>
      <w:marBottom w:val="0"/>
      <w:divBdr>
        <w:top w:val="none" w:sz="0" w:space="0" w:color="auto"/>
        <w:left w:val="none" w:sz="0" w:space="0" w:color="auto"/>
        <w:bottom w:val="none" w:sz="0" w:space="0" w:color="auto"/>
        <w:right w:val="none" w:sz="0" w:space="0" w:color="auto"/>
      </w:divBdr>
      <w:divsChild>
        <w:div w:id="1873376714">
          <w:marLeft w:val="0"/>
          <w:marRight w:val="0"/>
          <w:marTop w:val="0"/>
          <w:marBottom w:val="0"/>
          <w:divBdr>
            <w:top w:val="none" w:sz="0" w:space="0" w:color="auto"/>
            <w:left w:val="none" w:sz="0" w:space="0" w:color="auto"/>
            <w:bottom w:val="none" w:sz="0" w:space="0" w:color="auto"/>
            <w:right w:val="none" w:sz="0" w:space="0" w:color="auto"/>
          </w:divBdr>
          <w:divsChild>
            <w:div w:id="1367680119">
              <w:marLeft w:val="0"/>
              <w:marRight w:val="0"/>
              <w:marTop w:val="0"/>
              <w:marBottom w:val="0"/>
              <w:divBdr>
                <w:top w:val="none" w:sz="0" w:space="0" w:color="auto"/>
                <w:left w:val="none" w:sz="0" w:space="0" w:color="auto"/>
                <w:bottom w:val="none" w:sz="0" w:space="0" w:color="auto"/>
                <w:right w:val="none" w:sz="0" w:space="0" w:color="auto"/>
              </w:divBdr>
              <w:divsChild>
                <w:div w:id="509804666">
                  <w:marLeft w:val="0"/>
                  <w:marRight w:val="0"/>
                  <w:marTop w:val="0"/>
                  <w:marBottom w:val="0"/>
                  <w:divBdr>
                    <w:top w:val="none" w:sz="0" w:space="0" w:color="auto"/>
                    <w:left w:val="none" w:sz="0" w:space="0" w:color="auto"/>
                    <w:bottom w:val="none" w:sz="0" w:space="0" w:color="auto"/>
                    <w:right w:val="none" w:sz="0" w:space="0" w:color="auto"/>
                  </w:divBdr>
                  <w:divsChild>
                    <w:div w:id="937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646563">
      <w:bodyDiv w:val="1"/>
      <w:marLeft w:val="0"/>
      <w:marRight w:val="0"/>
      <w:marTop w:val="0"/>
      <w:marBottom w:val="0"/>
      <w:divBdr>
        <w:top w:val="none" w:sz="0" w:space="0" w:color="auto"/>
        <w:left w:val="none" w:sz="0" w:space="0" w:color="auto"/>
        <w:bottom w:val="none" w:sz="0" w:space="0" w:color="auto"/>
        <w:right w:val="none" w:sz="0" w:space="0" w:color="auto"/>
      </w:divBdr>
      <w:divsChild>
        <w:div w:id="1667980848">
          <w:marLeft w:val="0"/>
          <w:marRight w:val="0"/>
          <w:marTop w:val="0"/>
          <w:marBottom w:val="0"/>
          <w:divBdr>
            <w:top w:val="none" w:sz="0" w:space="0" w:color="auto"/>
            <w:left w:val="none" w:sz="0" w:space="0" w:color="auto"/>
            <w:bottom w:val="none" w:sz="0" w:space="0" w:color="auto"/>
            <w:right w:val="none" w:sz="0" w:space="0" w:color="auto"/>
          </w:divBdr>
          <w:divsChild>
            <w:div w:id="51084226">
              <w:marLeft w:val="0"/>
              <w:marRight w:val="0"/>
              <w:marTop w:val="0"/>
              <w:marBottom w:val="0"/>
              <w:divBdr>
                <w:top w:val="none" w:sz="0" w:space="0" w:color="auto"/>
                <w:left w:val="none" w:sz="0" w:space="0" w:color="auto"/>
                <w:bottom w:val="none" w:sz="0" w:space="0" w:color="auto"/>
                <w:right w:val="none" w:sz="0" w:space="0" w:color="auto"/>
              </w:divBdr>
              <w:divsChild>
                <w:div w:id="17185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961577">
      <w:bodyDiv w:val="1"/>
      <w:marLeft w:val="0"/>
      <w:marRight w:val="0"/>
      <w:marTop w:val="0"/>
      <w:marBottom w:val="0"/>
      <w:divBdr>
        <w:top w:val="none" w:sz="0" w:space="0" w:color="auto"/>
        <w:left w:val="none" w:sz="0" w:space="0" w:color="auto"/>
        <w:bottom w:val="none" w:sz="0" w:space="0" w:color="auto"/>
        <w:right w:val="none" w:sz="0" w:space="0" w:color="auto"/>
      </w:divBdr>
      <w:divsChild>
        <w:div w:id="2143618458">
          <w:marLeft w:val="0"/>
          <w:marRight w:val="0"/>
          <w:marTop w:val="0"/>
          <w:marBottom w:val="0"/>
          <w:divBdr>
            <w:top w:val="none" w:sz="0" w:space="0" w:color="auto"/>
            <w:left w:val="none" w:sz="0" w:space="0" w:color="auto"/>
            <w:bottom w:val="none" w:sz="0" w:space="0" w:color="auto"/>
            <w:right w:val="none" w:sz="0" w:space="0" w:color="auto"/>
          </w:divBdr>
          <w:divsChild>
            <w:div w:id="505829572">
              <w:marLeft w:val="0"/>
              <w:marRight w:val="0"/>
              <w:marTop w:val="0"/>
              <w:marBottom w:val="0"/>
              <w:divBdr>
                <w:top w:val="none" w:sz="0" w:space="0" w:color="auto"/>
                <w:left w:val="none" w:sz="0" w:space="0" w:color="auto"/>
                <w:bottom w:val="none" w:sz="0" w:space="0" w:color="auto"/>
                <w:right w:val="none" w:sz="0" w:space="0" w:color="auto"/>
              </w:divBdr>
              <w:divsChild>
                <w:div w:id="922448524">
                  <w:marLeft w:val="0"/>
                  <w:marRight w:val="0"/>
                  <w:marTop w:val="0"/>
                  <w:marBottom w:val="0"/>
                  <w:divBdr>
                    <w:top w:val="none" w:sz="0" w:space="0" w:color="auto"/>
                    <w:left w:val="none" w:sz="0" w:space="0" w:color="auto"/>
                    <w:bottom w:val="none" w:sz="0" w:space="0" w:color="auto"/>
                    <w:right w:val="none" w:sz="0" w:space="0" w:color="auto"/>
                  </w:divBdr>
                  <w:divsChild>
                    <w:div w:id="504444190">
                      <w:marLeft w:val="0"/>
                      <w:marRight w:val="0"/>
                      <w:marTop w:val="0"/>
                      <w:marBottom w:val="0"/>
                      <w:divBdr>
                        <w:top w:val="none" w:sz="0" w:space="0" w:color="auto"/>
                        <w:left w:val="none" w:sz="0" w:space="0" w:color="auto"/>
                        <w:bottom w:val="none" w:sz="0" w:space="0" w:color="auto"/>
                        <w:right w:val="none" w:sz="0" w:space="0" w:color="auto"/>
                      </w:divBdr>
                    </w:div>
                    <w:div w:id="13837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6295">
      <w:bodyDiv w:val="1"/>
      <w:marLeft w:val="0"/>
      <w:marRight w:val="0"/>
      <w:marTop w:val="0"/>
      <w:marBottom w:val="0"/>
      <w:divBdr>
        <w:top w:val="none" w:sz="0" w:space="0" w:color="auto"/>
        <w:left w:val="none" w:sz="0" w:space="0" w:color="auto"/>
        <w:bottom w:val="none" w:sz="0" w:space="0" w:color="auto"/>
        <w:right w:val="none" w:sz="0" w:space="0" w:color="auto"/>
      </w:divBdr>
      <w:divsChild>
        <w:div w:id="1619988301">
          <w:marLeft w:val="0"/>
          <w:marRight w:val="0"/>
          <w:marTop w:val="0"/>
          <w:marBottom w:val="0"/>
          <w:divBdr>
            <w:top w:val="none" w:sz="0" w:space="0" w:color="auto"/>
            <w:left w:val="none" w:sz="0" w:space="0" w:color="auto"/>
            <w:bottom w:val="none" w:sz="0" w:space="0" w:color="auto"/>
            <w:right w:val="none" w:sz="0" w:space="0" w:color="auto"/>
          </w:divBdr>
          <w:divsChild>
            <w:div w:id="1529878619">
              <w:marLeft w:val="0"/>
              <w:marRight w:val="0"/>
              <w:marTop w:val="0"/>
              <w:marBottom w:val="0"/>
              <w:divBdr>
                <w:top w:val="none" w:sz="0" w:space="0" w:color="auto"/>
                <w:left w:val="none" w:sz="0" w:space="0" w:color="auto"/>
                <w:bottom w:val="none" w:sz="0" w:space="0" w:color="auto"/>
                <w:right w:val="none" w:sz="0" w:space="0" w:color="auto"/>
              </w:divBdr>
              <w:divsChild>
                <w:div w:id="1497840716">
                  <w:marLeft w:val="0"/>
                  <w:marRight w:val="0"/>
                  <w:marTop w:val="0"/>
                  <w:marBottom w:val="0"/>
                  <w:divBdr>
                    <w:top w:val="none" w:sz="0" w:space="0" w:color="auto"/>
                    <w:left w:val="none" w:sz="0" w:space="0" w:color="auto"/>
                    <w:bottom w:val="none" w:sz="0" w:space="0" w:color="auto"/>
                    <w:right w:val="none" w:sz="0" w:space="0" w:color="auto"/>
                  </w:divBdr>
                  <w:divsChild>
                    <w:div w:id="1464151428">
                      <w:marLeft w:val="0"/>
                      <w:marRight w:val="0"/>
                      <w:marTop w:val="0"/>
                      <w:marBottom w:val="0"/>
                      <w:divBdr>
                        <w:top w:val="none" w:sz="0" w:space="0" w:color="auto"/>
                        <w:left w:val="none" w:sz="0" w:space="0" w:color="auto"/>
                        <w:bottom w:val="none" w:sz="0" w:space="0" w:color="auto"/>
                        <w:right w:val="none" w:sz="0" w:space="0" w:color="auto"/>
                      </w:divBdr>
                    </w:div>
                    <w:div w:id="89555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875571">
      <w:bodyDiv w:val="1"/>
      <w:marLeft w:val="0"/>
      <w:marRight w:val="0"/>
      <w:marTop w:val="0"/>
      <w:marBottom w:val="0"/>
      <w:divBdr>
        <w:top w:val="none" w:sz="0" w:space="0" w:color="auto"/>
        <w:left w:val="none" w:sz="0" w:space="0" w:color="auto"/>
        <w:bottom w:val="none" w:sz="0" w:space="0" w:color="auto"/>
        <w:right w:val="none" w:sz="0" w:space="0" w:color="auto"/>
      </w:divBdr>
      <w:divsChild>
        <w:div w:id="225607669">
          <w:marLeft w:val="0"/>
          <w:marRight w:val="0"/>
          <w:marTop w:val="0"/>
          <w:marBottom w:val="0"/>
          <w:divBdr>
            <w:top w:val="none" w:sz="0" w:space="0" w:color="auto"/>
            <w:left w:val="none" w:sz="0" w:space="0" w:color="auto"/>
            <w:bottom w:val="none" w:sz="0" w:space="0" w:color="auto"/>
            <w:right w:val="none" w:sz="0" w:space="0" w:color="auto"/>
          </w:divBdr>
          <w:divsChild>
            <w:div w:id="1714689052">
              <w:marLeft w:val="0"/>
              <w:marRight w:val="0"/>
              <w:marTop w:val="0"/>
              <w:marBottom w:val="0"/>
              <w:divBdr>
                <w:top w:val="none" w:sz="0" w:space="0" w:color="auto"/>
                <w:left w:val="none" w:sz="0" w:space="0" w:color="auto"/>
                <w:bottom w:val="none" w:sz="0" w:space="0" w:color="auto"/>
                <w:right w:val="none" w:sz="0" w:space="0" w:color="auto"/>
              </w:divBdr>
              <w:divsChild>
                <w:div w:id="16823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77122">
      <w:bodyDiv w:val="1"/>
      <w:marLeft w:val="0"/>
      <w:marRight w:val="0"/>
      <w:marTop w:val="0"/>
      <w:marBottom w:val="0"/>
      <w:divBdr>
        <w:top w:val="none" w:sz="0" w:space="0" w:color="auto"/>
        <w:left w:val="none" w:sz="0" w:space="0" w:color="auto"/>
        <w:bottom w:val="none" w:sz="0" w:space="0" w:color="auto"/>
        <w:right w:val="none" w:sz="0" w:space="0" w:color="auto"/>
      </w:divBdr>
      <w:divsChild>
        <w:div w:id="818033083">
          <w:marLeft w:val="0"/>
          <w:marRight w:val="0"/>
          <w:marTop w:val="0"/>
          <w:marBottom w:val="0"/>
          <w:divBdr>
            <w:top w:val="none" w:sz="0" w:space="0" w:color="auto"/>
            <w:left w:val="none" w:sz="0" w:space="0" w:color="auto"/>
            <w:bottom w:val="none" w:sz="0" w:space="0" w:color="auto"/>
            <w:right w:val="none" w:sz="0" w:space="0" w:color="auto"/>
          </w:divBdr>
          <w:divsChild>
            <w:div w:id="1032994241">
              <w:marLeft w:val="0"/>
              <w:marRight w:val="0"/>
              <w:marTop w:val="0"/>
              <w:marBottom w:val="0"/>
              <w:divBdr>
                <w:top w:val="none" w:sz="0" w:space="0" w:color="auto"/>
                <w:left w:val="none" w:sz="0" w:space="0" w:color="auto"/>
                <w:bottom w:val="none" w:sz="0" w:space="0" w:color="auto"/>
                <w:right w:val="none" w:sz="0" w:space="0" w:color="auto"/>
              </w:divBdr>
              <w:divsChild>
                <w:div w:id="3516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802966">
      <w:bodyDiv w:val="1"/>
      <w:marLeft w:val="0"/>
      <w:marRight w:val="0"/>
      <w:marTop w:val="0"/>
      <w:marBottom w:val="0"/>
      <w:divBdr>
        <w:top w:val="none" w:sz="0" w:space="0" w:color="auto"/>
        <w:left w:val="none" w:sz="0" w:space="0" w:color="auto"/>
        <w:bottom w:val="none" w:sz="0" w:space="0" w:color="auto"/>
        <w:right w:val="none" w:sz="0" w:space="0" w:color="auto"/>
      </w:divBdr>
      <w:divsChild>
        <w:div w:id="1602421346">
          <w:marLeft w:val="0"/>
          <w:marRight w:val="0"/>
          <w:marTop w:val="0"/>
          <w:marBottom w:val="0"/>
          <w:divBdr>
            <w:top w:val="none" w:sz="0" w:space="0" w:color="auto"/>
            <w:left w:val="none" w:sz="0" w:space="0" w:color="auto"/>
            <w:bottom w:val="none" w:sz="0" w:space="0" w:color="auto"/>
            <w:right w:val="none" w:sz="0" w:space="0" w:color="auto"/>
          </w:divBdr>
          <w:divsChild>
            <w:div w:id="2056852153">
              <w:marLeft w:val="0"/>
              <w:marRight w:val="0"/>
              <w:marTop w:val="0"/>
              <w:marBottom w:val="0"/>
              <w:divBdr>
                <w:top w:val="none" w:sz="0" w:space="0" w:color="auto"/>
                <w:left w:val="none" w:sz="0" w:space="0" w:color="auto"/>
                <w:bottom w:val="none" w:sz="0" w:space="0" w:color="auto"/>
                <w:right w:val="none" w:sz="0" w:space="0" w:color="auto"/>
              </w:divBdr>
              <w:divsChild>
                <w:div w:id="255015339">
                  <w:marLeft w:val="0"/>
                  <w:marRight w:val="0"/>
                  <w:marTop w:val="0"/>
                  <w:marBottom w:val="0"/>
                  <w:divBdr>
                    <w:top w:val="none" w:sz="0" w:space="0" w:color="auto"/>
                    <w:left w:val="none" w:sz="0" w:space="0" w:color="auto"/>
                    <w:bottom w:val="none" w:sz="0" w:space="0" w:color="auto"/>
                    <w:right w:val="none" w:sz="0" w:space="0" w:color="auto"/>
                  </w:divBdr>
                  <w:divsChild>
                    <w:div w:id="4418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一般"/>
          <w:gallery w:val="placeholder"/>
        </w:category>
        <w:types>
          <w:type w:val="bbPlcHdr"/>
        </w:types>
        <w:behaviors>
          <w:behavior w:val="content"/>
        </w:behaviors>
        <w:guid w:val="{1A16FE0A-7B2B-4D15-BCCD-B4726CC447D6}"/>
      </w:docPartPr>
      <w:docPartBody>
        <w:p w:rsidR="009342B8" w:rsidRDefault="009342B8">
          <w:r w:rsidRPr="00121CA8">
            <w:rPr>
              <w:rStyle w:val="a3"/>
            </w:rPr>
            <w:t>選擇一個項目。</w:t>
          </w:r>
        </w:p>
      </w:docPartBody>
    </w:docPart>
    <w:docPart>
      <w:docPartPr>
        <w:name w:val="DD0E472552644037A10AEA88FAE9CAC2"/>
        <w:category>
          <w:name w:val="一般"/>
          <w:gallery w:val="placeholder"/>
        </w:category>
        <w:types>
          <w:type w:val="bbPlcHdr"/>
        </w:types>
        <w:behaviors>
          <w:behavior w:val="content"/>
        </w:behaviors>
        <w:guid w:val="{4CFE2238-FAB1-4E04-B3AE-135CF035B8D6}"/>
      </w:docPartPr>
      <w:docPartBody>
        <w:p w:rsidR="003D097A" w:rsidRDefault="0049465C" w:rsidP="0049465C">
          <w:pPr>
            <w:pStyle w:val="DD0E472552644037A10AEA88FAE9CAC2"/>
          </w:pPr>
          <w:r w:rsidRPr="00121CA8">
            <w:rPr>
              <w:rStyle w:val="a3"/>
            </w:rPr>
            <w:t>選擇一個項目。</w:t>
          </w:r>
        </w:p>
      </w:docPartBody>
    </w:docPart>
    <w:docPart>
      <w:docPartPr>
        <w:name w:val="C672578D5494463582CBF861871D81B2"/>
        <w:category>
          <w:name w:val="一般"/>
          <w:gallery w:val="placeholder"/>
        </w:category>
        <w:types>
          <w:type w:val="bbPlcHdr"/>
        </w:types>
        <w:behaviors>
          <w:behavior w:val="content"/>
        </w:behaviors>
        <w:guid w:val="{E9B15000-9EE2-41C1-8E81-BC254415554C}"/>
      </w:docPartPr>
      <w:docPartBody>
        <w:p w:rsidR="003D097A" w:rsidRDefault="0049465C" w:rsidP="0049465C">
          <w:pPr>
            <w:pStyle w:val="C672578D5494463582CBF861871D81B2"/>
          </w:pPr>
          <w:r w:rsidRPr="00121CA8">
            <w:rPr>
              <w:rStyle w:val="a3"/>
            </w:rPr>
            <w:t>選擇一個項目。</w:t>
          </w:r>
        </w:p>
      </w:docPartBody>
    </w:docPart>
    <w:docPart>
      <w:docPartPr>
        <w:name w:val="35A05E5BC16C48DE9271AF4A1AD7CBD1"/>
        <w:category>
          <w:name w:val="一般"/>
          <w:gallery w:val="placeholder"/>
        </w:category>
        <w:types>
          <w:type w:val="bbPlcHdr"/>
        </w:types>
        <w:behaviors>
          <w:behavior w:val="content"/>
        </w:behaviors>
        <w:guid w:val="{87A317D9-925D-4E18-8331-A17DC5E60FE4}"/>
      </w:docPartPr>
      <w:docPartBody>
        <w:p w:rsidR="00FC057B" w:rsidRDefault="003D097A" w:rsidP="003D097A">
          <w:pPr>
            <w:pStyle w:val="35A05E5BC16C48DE9271AF4A1AD7CBD1"/>
          </w:pPr>
          <w:r w:rsidRPr="00121CA8">
            <w:rPr>
              <w:rStyle w:val="a3"/>
            </w:rPr>
            <w:t>選擇一個項目。</w:t>
          </w:r>
        </w:p>
      </w:docPartBody>
    </w:docPart>
    <w:docPart>
      <w:docPartPr>
        <w:name w:val="952015C2DACE4300B61E7CE3629AF2A4"/>
        <w:category>
          <w:name w:val="一般"/>
          <w:gallery w:val="placeholder"/>
        </w:category>
        <w:types>
          <w:type w:val="bbPlcHdr"/>
        </w:types>
        <w:behaviors>
          <w:behavior w:val="content"/>
        </w:behaviors>
        <w:guid w:val="{5977ED7B-3D73-4A28-8803-EF4BB1CB194F}"/>
      </w:docPartPr>
      <w:docPartBody>
        <w:p w:rsidR="00FC057B" w:rsidRDefault="003D097A" w:rsidP="003D097A">
          <w:pPr>
            <w:pStyle w:val="952015C2DACE4300B61E7CE3629AF2A4"/>
          </w:pPr>
          <w:r w:rsidRPr="00121CA8">
            <w:rPr>
              <w:rStyle w:val="a3"/>
            </w:rPr>
            <w:t>選擇一個項目。</w:t>
          </w:r>
        </w:p>
      </w:docPartBody>
    </w:docPart>
    <w:docPart>
      <w:docPartPr>
        <w:name w:val="4AAC856717494C6E92FBAC00B738C02F"/>
        <w:category>
          <w:name w:val="一般"/>
          <w:gallery w:val="placeholder"/>
        </w:category>
        <w:types>
          <w:type w:val="bbPlcHdr"/>
        </w:types>
        <w:behaviors>
          <w:behavior w:val="content"/>
        </w:behaviors>
        <w:guid w:val="{71BB543D-109E-4350-B949-5B1B14663842}"/>
      </w:docPartPr>
      <w:docPartBody>
        <w:p w:rsidR="00FC057B" w:rsidRDefault="003D097A" w:rsidP="003D097A">
          <w:pPr>
            <w:pStyle w:val="4AAC856717494C6E92FBAC00B738C02F"/>
          </w:pPr>
          <w:r w:rsidRPr="00121CA8">
            <w:rPr>
              <w:rStyle w:val="a3"/>
            </w:rPr>
            <w:t>選擇一個項目。</w:t>
          </w:r>
        </w:p>
      </w:docPartBody>
    </w:docPart>
    <w:docPart>
      <w:docPartPr>
        <w:name w:val="87392687F5934411B270CE1B2CA8B285"/>
        <w:category>
          <w:name w:val="一般"/>
          <w:gallery w:val="placeholder"/>
        </w:category>
        <w:types>
          <w:type w:val="bbPlcHdr"/>
        </w:types>
        <w:behaviors>
          <w:behavior w:val="content"/>
        </w:behaviors>
        <w:guid w:val="{6AEBD824-BB3F-4C29-BF54-3A1F568E6BF6}"/>
      </w:docPartPr>
      <w:docPartBody>
        <w:p w:rsidR="00FC057B" w:rsidRDefault="003D097A" w:rsidP="003D097A">
          <w:pPr>
            <w:pStyle w:val="87392687F5934411B270CE1B2CA8B285"/>
          </w:pPr>
          <w:r w:rsidRPr="00121CA8">
            <w:rPr>
              <w:rStyle w:val="a3"/>
            </w:rPr>
            <w:t>選擇一個項目。</w:t>
          </w:r>
        </w:p>
      </w:docPartBody>
    </w:docPart>
    <w:docPart>
      <w:docPartPr>
        <w:name w:val="ABE6331B05074E8AA1EF70D9B2FBC41B"/>
        <w:category>
          <w:name w:val="一般"/>
          <w:gallery w:val="placeholder"/>
        </w:category>
        <w:types>
          <w:type w:val="bbPlcHdr"/>
        </w:types>
        <w:behaviors>
          <w:behavior w:val="content"/>
        </w:behaviors>
        <w:guid w:val="{9F7B21C5-434B-40D4-A4F5-10357D389374}"/>
      </w:docPartPr>
      <w:docPartBody>
        <w:p w:rsidR="00FC057B" w:rsidRDefault="003D097A" w:rsidP="003D097A">
          <w:pPr>
            <w:pStyle w:val="ABE6331B05074E8AA1EF70D9B2FBC41B"/>
          </w:pPr>
          <w:r w:rsidRPr="00121CA8">
            <w:rPr>
              <w:rStyle w:val="a3"/>
            </w:rPr>
            <w:t>選擇一個項目。</w:t>
          </w:r>
        </w:p>
      </w:docPartBody>
    </w:docPart>
    <w:docPart>
      <w:docPartPr>
        <w:name w:val="C962E88190B341C48B233B5B22019E8A"/>
        <w:category>
          <w:name w:val="一般"/>
          <w:gallery w:val="placeholder"/>
        </w:category>
        <w:types>
          <w:type w:val="bbPlcHdr"/>
        </w:types>
        <w:behaviors>
          <w:behavior w:val="content"/>
        </w:behaviors>
        <w:guid w:val="{ECB1F3BB-98BE-4110-80B0-E870B412ABA2}"/>
      </w:docPartPr>
      <w:docPartBody>
        <w:p w:rsidR="00FC057B" w:rsidRDefault="003D097A" w:rsidP="003D097A">
          <w:pPr>
            <w:pStyle w:val="C962E88190B341C48B233B5B22019E8A"/>
          </w:pPr>
          <w:r w:rsidRPr="00121CA8">
            <w:rPr>
              <w:rStyle w:val="a3"/>
            </w:rPr>
            <w:t>選擇一個項目。</w:t>
          </w:r>
        </w:p>
      </w:docPartBody>
    </w:docPart>
    <w:docPart>
      <w:docPartPr>
        <w:name w:val="CF5D4061C7794127A176BE8D86950C69"/>
        <w:category>
          <w:name w:val="一般"/>
          <w:gallery w:val="placeholder"/>
        </w:category>
        <w:types>
          <w:type w:val="bbPlcHdr"/>
        </w:types>
        <w:behaviors>
          <w:behavior w:val="content"/>
        </w:behaviors>
        <w:guid w:val="{63A6B771-AD3A-4F92-8D65-747B75697073}"/>
      </w:docPartPr>
      <w:docPartBody>
        <w:p w:rsidR="00FC057B" w:rsidRDefault="003D097A" w:rsidP="003D097A">
          <w:pPr>
            <w:pStyle w:val="CF5D4061C7794127A176BE8D86950C69"/>
          </w:pPr>
          <w:r w:rsidRPr="00121CA8">
            <w:rPr>
              <w:rStyle w:val="a3"/>
            </w:rPr>
            <w:t>選擇一個項目。</w:t>
          </w:r>
        </w:p>
      </w:docPartBody>
    </w:docPart>
    <w:docPart>
      <w:docPartPr>
        <w:name w:val="F067DFCEA8524CD29F14E4D36502402C"/>
        <w:category>
          <w:name w:val="一般"/>
          <w:gallery w:val="placeholder"/>
        </w:category>
        <w:types>
          <w:type w:val="bbPlcHdr"/>
        </w:types>
        <w:behaviors>
          <w:behavior w:val="content"/>
        </w:behaviors>
        <w:guid w:val="{28EB6E80-3168-4601-8F0B-3CF67388108D}"/>
      </w:docPartPr>
      <w:docPartBody>
        <w:p w:rsidR="00FC057B" w:rsidRDefault="003D097A" w:rsidP="003D097A">
          <w:pPr>
            <w:pStyle w:val="F067DFCEA8524CD29F14E4D36502402C"/>
          </w:pPr>
          <w:r w:rsidRPr="00121CA8">
            <w:rPr>
              <w:rStyle w:val="a3"/>
            </w:rPr>
            <w:t>選擇一個項目。</w:t>
          </w:r>
        </w:p>
      </w:docPartBody>
    </w:docPart>
    <w:docPart>
      <w:docPartPr>
        <w:name w:val="CEA0991D2EF54B8C90ACC5F1D4D76659"/>
        <w:category>
          <w:name w:val="一般"/>
          <w:gallery w:val="placeholder"/>
        </w:category>
        <w:types>
          <w:type w:val="bbPlcHdr"/>
        </w:types>
        <w:behaviors>
          <w:behavior w:val="content"/>
        </w:behaviors>
        <w:guid w:val="{C2873430-575E-4433-87BF-15F37A249097}"/>
      </w:docPartPr>
      <w:docPartBody>
        <w:p w:rsidR="00FC057B" w:rsidRDefault="003D097A" w:rsidP="003D097A">
          <w:pPr>
            <w:pStyle w:val="CEA0991D2EF54B8C90ACC5F1D4D76659"/>
          </w:pPr>
          <w:r w:rsidRPr="00121CA8">
            <w:rPr>
              <w:rStyle w:val="a3"/>
            </w:rPr>
            <w:t>選擇一個項目。</w:t>
          </w:r>
        </w:p>
      </w:docPartBody>
    </w:docPart>
    <w:docPart>
      <w:docPartPr>
        <w:name w:val="E9BBE4D9DDB647F3B19361C665B1353F"/>
        <w:category>
          <w:name w:val="一般"/>
          <w:gallery w:val="placeholder"/>
        </w:category>
        <w:types>
          <w:type w:val="bbPlcHdr"/>
        </w:types>
        <w:behaviors>
          <w:behavior w:val="content"/>
        </w:behaviors>
        <w:guid w:val="{81F0EA69-0ACD-4B1A-80FA-4A4F8DB1DC6D}"/>
      </w:docPartPr>
      <w:docPartBody>
        <w:p w:rsidR="00FC057B" w:rsidRDefault="003D097A" w:rsidP="003D097A">
          <w:pPr>
            <w:pStyle w:val="E9BBE4D9DDB647F3B19361C665B1353F"/>
          </w:pPr>
          <w:r w:rsidRPr="00121CA8">
            <w:rPr>
              <w:rStyle w:val="a3"/>
            </w:rPr>
            <w:t>選擇一個項目。</w:t>
          </w:r>
        </w:p>
      </w:docPartBody>
    </w:docPart>
    <w:docPart>
      <w:docPartPr>
        <w:name w:val="3F6E6F905A5142CEA62534A868F051A3"/>
        <w:category>
          <w:name w:val="一般"/>
          <w:gallery w:val="placeholder"/>
        </w:category>
        <w:types>
          <w:type w:val="bbPlcHdr"/>
        </w:types>
        <w:behaviors>
          <w:behavior w:val="content"/>
        </w:behaviors>
        <w:guid w:val="{8CD9E1B6-FB28-40C0-92A3-26A2C32F4E47}"/>
      </w:docPartPr>
      <w:docPartBody>
        <w:p w:rsidR="00FC057B" w:rsidRDefault="003D097A" w:rsidP="003D097A">
          <w:pPr>
            <w:pStyle w:val="3F6E6F905A5142CEA62534A868F051A3"/>
          </w:pPr>
          <w:r w:rsidRPr="00121CA8">
            <w:rPr>
              <w:rStyle w:val="a3"/>
            </w:rPr>
            <w:t>選擇一個項目。</w:t>
          </w:r>
        </w:p>
      </w:docPartBody>
    </w:docPart>
    <w:docPart>
      <w:docPartPr>
        <w:name w:val="831F87921FFB4D51AAC343DA2EFCD1DC"/>
        <w:category>
          <w:name w:val="一般"/>
          <w:gallery w:val="placeholder"/>
        </w:category>
        <w:types>
          <w:type w:val="bbPlcHdr"/>
        </w:types>
        <w:behaviors>
          <w:behavior w:val="content"/>
        </w:behaviors>
        <w:guid w:val="{4C9BED4D-2094-431F-B502-0D22842EDDA1}"/>
      </w:docPartPr>
      <w:docPartBody>
        <w:p w:rsidR="00FC057B" w:rsidRDefault="003D097A" w:rsidP="003D097A">
          <w:pPr>
            <w:pStyle w:val="831F87921FFB4D51AAC343DA2EFCD1DC"/>
          </w:pPr>
          <w:r w:rsidRPr="00121CA8">
            <w:rPr>
              <w:rStyle w:val="a3"/>
            </w:rPr>
            <w:t>選擇一個項目。</w:t>
          </w:r>
        </w:p>
      </w:docPartBody>
    </w:docPart>
    <w:docPart>
      <w:docPartPr>
        <w:name w:val="42976BBDF5A344E6BF6EF2D69646162F"/>
        <w:category>
          <w:name w:val="一般"/>
          <w:gallery w:val="placeholder"/>
        </w:category>
        <w:types>
          <w:type w:val="bbPlcHdr"/>
        </w:types>
        <w:behaviors>
          <w:behavior w:val="content"/>
        </w:behaviors>
        <w:guid w:val="{FBDF7081-5281-43A1-902B-15450E5605EC}"/>
      </w:docPartPr>
      <w:docPartBody>
        <w:p w:rsidR="00FC057B" w:rsidRDefault="003D097A" w:rsidP="003D097A">
          <w:pPr>
            <w:pStyle w:val="42976BBDF5A344E6BF6EF2D69646162F"/>
          </w:pPr>
          <w:r w:rsidRPr="00121CA8">
            <w:rPr>
              <w:rStyle w:val="a3"/>
            </w:rPr>
            <w:t>選擇一個項目。</w:t>
          </w:r>
        </w:p>
      </w:docPartBody>
    </w:docPart>
    <w:docPart>
      <w:docPartPr>
        <w:name w:val="4ADD1ABE3C0B40B2A69DD4616FECD41F"/>
        <w:category>
          <w:name w:val="一般"/>
          <w:gallery w:val="placeholder"/>
        </w:category>
        <w:types>
          <w:type w:val="bbPlcHdr"/>
        </w:types>
        <w:behaviors>
          <w:behavior w:val="content"/>
        </w:behaviors>
        <w:guid w:val="{4F5DDFC9-4564-4570-9DAE-FC3A053A06EE}"/>
      </w:docPartPr>
      <w:docPartBody>
        <w:p w:rsidR="00FC057B" w:rsidRDefault="003D097A" w:rsidP="003D097A">
          <w:pPr>
            <w:pStyle w:val="4ADD1ABE3C0B40B2A69DD4616FECD41F"/>
          </w:pPr>
          <w:r w:rsidRPr="00121CA8">
            <w:rPr>
              <w:rStyle w:val="a3"/>
            </w:rPr>
            <w:t>選擇一個項目。</w:t>
          </w:r>
        </w:p>
      </w:docPartBody>
    </w:docPart>
    <w:docPart>
      <w:docPartPr>
        <w:name w:val="9CC96E7B87744568AF344F03DDF71306"/>
        <w:category>
          <w:name w:val="一般"/>
          <w:gallery w:val="placeholder"/>
        </w:category>
        <w:types>
          <w:type w:val="bbPlcHdr"/>
        </w:types>
        <w:behaviors>
          <w:behavior w:val="content"/>
        </w:behaviors>
        <w:guid w:val="{76B6971B-59B2-43C8-8EB6-0C11C5D9DE69}"/>
      </w:docPartPr>
      <w:docPartBody>
        <w:p w:rsidR="00FC057B" w:rsidRDefault="003D097A" w:rsidP="003D097A">
          <w:pPr>
            <w:pStyle w:val="9CC96E7B87744568AF344F03DDF71306"/>
          </w:pPr>
          <w:r w:rsidRPr="00121CA8">
            <w:rPr>
              <w:rStyle w:val="a3"/>
            </w:rPr>
            <w:t>選擇一個項目。</w:t>
          </w:r>
        </w:p>
      </w:docPartBody>
    </w:docPart>
    <w:docPart>
      <w:docPartPr>
        <w:name w:val="2F3630D60B8B4C728D53376B9DB77496"/>
        <w:category>
          <w:name w:val="一般"/>
          <w:gallery w:val="placeholder"/>
        </w:category>
        <w:types>
          <w:type w:val="bbPlcHdr"/>
        </w:types>
        <w:behaviors>
          <w:behavior w:val="content"/>
        </w:behaviors>
        <w:guid w:val="{2765D176-6D05-4695-A1D5-F3B924485CDE}"/>
      </w:docPartPr>
      <w:docPartBody>
        <w:p w:rsidR="00FC057B" w:rsidRDefault="003D097A" w:rsidP="003D097A">
          <w:pPr>
            <w:pStyle w:val="2F3630D60B8B4C728D53376B9DB77496"/>
          </w:pPr>
          <w:r w:rsidRPr="00121CA8">
            <w:rPr>
              <w:rStyle w:val="a3"/>
            </w:rPr>
            <w:t>選擇一個項目。</w:t>
          </w:r>
        </w:p>
      </w:docPartBody>
    </w:docPart>
    <w:docPart>
      <w:docPartPr>
        <w:name w:val="3CBF7A997E05482CAA7DF07D37036DDC"/>
        <w:category>
          <w:name w:val="一般"/>
          <w:gallery w:val="placeholder"/>
        </w:category>
        <w:types>
          <w:type w:val="bbPlcHdr"/>
        </w:types>
        <w:behaviors>
          <w:behavior w:val="content"/>
        </w:behaviors>
        <w:guid w:val="{D7D21413-E920-4346-831B-1C422E0F4441}"/>
      </w:docPartPr>
      <w:docPartBody>
        <w:p w:rsidR="00FC057B" w:rsidRDefault="003D097A" w:rsidP="003D097A">
          <w:pPr>
            <w:pStyle w:val="3CBF7A997E05482CAA7DF07D37036DDC"/>
          </w:pPr>
          <w:r w:rsidRPr="00121CA8">
            <w:rPr>
              <w:rStyle w:val="a3"/>
            </w:rPr>
            <w:t>選擇一個項目。</w:t>
          </w:r>
        </w:p>
      </w:docPartBody>
    </w:docPart>
    <w:docPart>
      <w:docPartPr>
        <w:name w:val="DC0F06995BBA44A8A27B140764814C9B"/>
        <w:category>
          <w:name w:val="一般"/>
          <w:gallery w:val="placeholder"/>
        </w:category>
        <w:types>
          <w:type w:val="bbPlcHdr"/>
        </w:types>
        <w:behaviors>
          <w:behavior w:val="content"/>
        </w:behaviors>
        <w:guid w:val="{2B3EB47A-5557-434D-8150-D17811B8FD15}"/>
      </w:docPartPr>
      <w:docPartBody>
        <w:p w:rsidR="00FC057B" w:rsidRDefault="003D097A" w:rsidP="003D097A">
          <w:pPr>
            <w:pStyle w:val="DC0F06995BBA44A8A27B140764814C9B"/>
          </w:pPr>
          <w:r w:rsidRPr="00121CA8">
            <w:rPr>
              <w:rStyle w:val="a3"/>
            </w:rPr>
            <w:t>選擇一個項目。</w:t>
          </w:r>
        </w:p>
      </w:docPartBody>
    </w:docPart>
    <w:docPart>
      <w:docPartPr>
        <w:name w:val="A70F1402BA484CC9A80B1CB70180F114"/>
        <w:category>
          <w:name w:val="一般"/>
          <w:gallery w:val="placeholder"/>
        </w:category>
        <w:types>
          <w:type w:val="bbPlcHdr"/>
        </w:types>
        <w:behaviors>
          <w:behavior w:val="content"/>
        </w:behaviors>
        <w:guid w:val="{81A063F5-AAF5-427D-8764-597A8F07693B}"/>
      </w:docPartPr>
      <w:docPartBody>
        <w:p w:rsidR="00FC057B" w:rsidRDefault="003D097A" w:rsidP="003D097A">
          <w:pPr>
            <w:pStyle w:val="A70F1402BA484CC9A80B1CB70180F114"/>
          </w:pPr>
          <w:r w:rsidRPr="00121CA8">
            <w:rPr>
              <w:rStyle w:val="a3"/>
            </w:rPr>
            <w:t>選擇一個項目。</w:t>
          </w:r>
        </w:p>
      </w:docPartBody>
    </w:docPart>
    <w:docPart>
      <w:docPartPr>
        <w:name w:val="5DDDE29818D040DBADF867FC7081C0F5"/>
        <w:category>
          <w:name w:val="一般"/>
          <w:gallery w:val="placeholder"/>
        </w:category>
        <w:types>
          <w:type w:val="bbPlcHdr"/>
        </w:types>
        <w:behaviors>
          <w:behavior w:val="content"/>
        </w:behaviors>
        <w:guid w:val="{11CABC73-8D49-4513-8F95-3ACA791F2A5E}"/>
      </w:docPartPr>
      <w:docPartBody>
        <w:p w:rsidR="00FC057B" w:rsidRDefault="003D097A" w:rsidP="003D097A">
          <w:pPr>
            <w:pStyle w:val="5DDDE29818D040DBADF867FC7081C0F5"/>
          </w:pPr>
          <w:r w:rsidRPr="00121CA8">
            <w:rPr>
              <w:rStyle w:val="a3"/>
            </w:rPr>
            <w:t>選擇一個項目。</w:t>
          </w:r>
        </w:p>
      </w:docPartBody>
    </w:docPart>
    <w:docPart>
      <w:docPartPr>
        <w:name w:val="8EE901D126DB426CAD24CD5500BDCEF9"/>
        <w:category>
          <w:name w:val="一般"/>
          <w:gallery w:val="placeholder"/>
        </w:category>
        <w:types>
          <w:type w:val="bbPlcHdr"/>
        </w:types>
        <w:behaviors>
          <w:behavior w:val="content"/>
        </w:behaviors>
        <w:guid w:val="{ACFAA589-906E-4B61-BB75-541EFC97A455}"/>
      </w:docPartPr>
      <w:docPartBody>
        <w:p w:rsidR="00FC057B" w:rsidRDefault="003D097A" w:rsidP="003D097A">
          <w:pPr>
            <w:pStyle w:val="8EE901D126DB426CAD24CD5500BDCEF9"/>
          </w:pPr>
          <w:r w:rsidRPr="00121CA8">
            <w:rPr>
              <w:rStyle w:val="a3"/>
            </w:rPr>
            <w:t>選擇一個項目。</w:t>
          </w:r>
        </w:p>
      </w:docPartBody>
    </w:docPart>
    <w:docPart>
      <w:docPartPr>
        <w:name w:val="5D0AA11327434D25951F7546DC331E60"/>
        <w:category>
          <w:name w:val="一般"/>
          <w:gallery w:val="placeholder"/>
        </w:category>
        <w:types>
          <w:type w:val="bbPlcHdr"/>
        </w:types>
        <w:behaviors>
          <w:behavior w:val="content"/>
        </w:behaviors>
        <w:guid w:val="{8D629F01-4DDD-4C6D-97E6-CCC4BA5CC4AE}"/>
      </w:docPartPr>
      <w:docPartBody>
        <w:p w:rsidR="00FC057B" w:rsidRDefault="003D097A" w:rsidP="003D097A">
          <w:pPr>
            <w:pStyle w:val="5D0AA11327434D25951F7546DC331E60"/>
          </w:pPr>
          <w:r w:rsidRPr="00121CA8">
            <w:rPr>
              <w:rStyle w:val="a3"/>
            </w:rPr>
            <w:t>選擇一個項目。</w:t>
          </w:r>
        </w:p>
      </w:docPartBody>
    </w:docPart>
    <w:docPart>
      <w:docPartPr>
        <w:name w:val="952A2FFCE9C14BE19FF5D2815D839A91"/>
        <w:category>
          <w:name w:val="一般"/>
          <w:gallery w:val="placeholder"/>
        </w:category>
        <w:types>
          <w:type w:val="bbPlcHdr"/>
        </w:types>
        <w:behaviors>
          <w:behavior w:val="content"/>
        </w:behaviors>
        <w:guid w:val="{805E75D1-427C-4D40-872F-6819DE3CA47D}"/>
      </w:docPartPr>
      <w:docPartBody>
        <w:p w:rsidR="00FC057B" w:rsidRDefault="003D097A" w:rsidP="003D097A">
          <w:pPr>
            <w:pStyle w:val="952A2FFCE9C14BE19FF5D2815D839A91"/>
          </w:pPr>
          <w:r w:rsidRPr="00121CA8">
            <w:rPr>
              <w:rStyle w:val="a3"/>
            </w:rPr>
            <w:t>選擇一個項目。</w:t>
          </w:r>
        </w:p>
      </w:docPartBody>
    </w:docPart>
    <w:docPart>
      <w:docPartPr>
        <w:name w:val="2BC2CE2D7D634872A54334135EF553ED"/>
        <w:category>
          <w:name w:val="一般"/>
          <w:gallery w:val="placeholder"/>
        </w:category>
        <w:types>
          <w:type w:val="bbPlcHdr"/>
        </w:types>
        <w:behaviors>
          <w:behavior w:val="content"/>
        </w:behaviors>
        <w:guid w:val="{F0154A07-C9FA-4CCA-B927-324EB1FBD830}"/>
      </w:docPartPr>
      <w:docPartBody>
        <w:p w:rsidR="00FC057B" w:rsidRDefault="003D097A" w:rsidP="003D097A">
          <w:pPr>
            <w:pStyle w:val="2BC2CE2D7D634872A54334135EF553ED"/>
          </w:pPr>
          <w:r w:rsidRPr="00121CA8">
            <w:rPr>
              <w:rStyle w:val="a3"/>
            </w:rPr>
            <w:t>選擇一個項目。</w:t>
          </w:r>
        </w:p>
      </w:docPartBody>
    </w:docPart>
    <w:docPart>
      <w:docPartPr>
        <w:name w:val="0C3D41C609A74AF5B2352FCDB46AD1E5"/>
        <w:category>
          <w:name w:val="一般"/>
          <w:gallery w:val="placeholder"/>
        </w:category>
        <w:types>
          <w:type w:val="bbPlcHdr"/>
        </w:types>
        <w:behaviors>
          <w:behavior w:val="content"/>
        </w:behaviors>
        <w:guid w:val="{023F6459-C16D-4388-8E4F-D84088632652}"/>
      </w:docPartPr>
      <w:docPartBody>
        <w:p w:rsidR="00FC057B" w:rsidRDefault="003D097A" w:rsidP="003D097A">
          <w:pPr>
            <w:pStyle w:val="0C3D41C609A74AF5B2352FCDB46AD1E5"/>
          </w:pPr>
          <w:r w:rsidRPr="00121CA8">
            <w:rPr>
              <w:rStyle w:val="a3"/>
            </w:rPr>
            <w:t>選擇一個項目。</w:t>
          </w:r>
        </w:p>
      </w:docPartBody>
    </w:docPart>
    <w:docPart>
      <w:docPartPr>
        <w:name w:val="4E3B3DD3605440FD97F381DC5E07A9C1"/>
        <w:category>
          <w:name w:val="一般"/>
          <w:gallery w:val="placeholder"/>
        </w:category>
        <w:types>
          <w:type w:val="bbPlcHdr"/>
        </w:types>
        <w:behaviors>
          <w:behavior w:val="content"/>
        </w:behaviors>
        <w:guid w:val="{242DC93E-CD23-40B9-8942-39C89E7A022D}"/>
      </w:docPartPr>
      <w:docPartBody>
        <w:p w:rsidR="00FC057B" w:rsidRDefault="003D097A" w:rsidP="003D097A">
          <w:pPr>
            <w:pStyle w:val="4E3B3DD3605440FD97F381DC5E07A9C1"/>
          </w:pPr>
          <w:r w:rsidRPr="00121CA8">
            <w:rPr>
              <w:rStyle w:val="a3"/>
            </w:rPr>
            <w:t>選擇一個項目。</w:t>
          </w:r>
        </w:p>
      </w:docPartBody>
    </w:docPart>
    <w:docPart>
      <w:docPartPr>
        <w:name w:val="366F569AAD0F4EA2B7CB727BAFC508E3"/>
        <w:category>
          <w:name w:val="一般"/>
          <w:gallery w:val="placeholder"/>
        </w:category>
        <w:types>
          <w:type w:val="bbPlcHdr"/>
        </w:types>
        <w:behaviors>
          <w:behavior w:val="content"/>
        </w:behaviors>
        <w:guid w:val="{C92F8BAD-B3CB-4752-ABB3-D29C8C09B955}"/>
      </w:docPartPr>
      <w:docPartBody>
        <w:p w:rsidR="00FC057B" w:rsidRDefault="003D097A" w:rsidP="003D097A">
          <w:pPr>
            <w:pStyle w:val="366F569AAD0F4EA2B7CB727BAFC508E3"/>
          </w:pPr>
          <w:r w:rsidRPr="00121CA8">
            <w:rPr>
              <w:rStyle w:val="a3"/>
            </w:rPr>
            <w:t>選擇一個項目。</w:t>
          </w:r>
        </w:p>
      </w:docPartBody>
    </w:docPart>
    <w:docPart>
      <w:docPartPr>
        <w:name w:val="42B67621AA654DA385B87DDFD5C67EC2"/>
        <w:category>
          <w:name w:val="一般"/>
          <w:gallery w:val="placeholder"/>
        </w:category>
        <w:types>
          <w:type w:val="bbPlcHdr"/>
        </w:types>
        <w:behaviors>
          <w:behavior w:val="content"/>
        </w:behaviors>
        <w:guid w:val="{55160CA7-D5A3-4AEA-91F8-40E5D9FD07CC}"/>
      </w:docPartPr>
      <w:docPartBody>
        <w:p w:rsidR="00FC057B" w:rsidRDefault="003D097A" w:rsidP="003D097A">
          <w:pPr>
            <w:pStyle w:val="42B67621AA654DA385B87DDFD5C67EC2"/>
          </w:pPr>
          <w:r w:rsidRPr="00121CA8">
            <w:rPr>
              <w:rStyle w:val="a3"/>
            </w:rPr>
            <w:t>選擇一個項目。</w:t>
          </w:r>
        </w:p>
      </w:docPartBody>
    </w:docPart>
    <w:docPart>
      <w:docPartPr>
        <w:name w:val="08826332D7FC48B49ECAE6AF01561E4A"/>
        <w:category>
          <w:name w:val="一般"/>
          <w:gallery w:val="placeholder"/>
        </w:category>
        <w:types>
          <w:type w:val="bbPlcHdr"/>
        </w:types>
        <w:behaviors>
          <w:behavior w:val="content"/>
        </w:behaviors>
        <w:guid w:val="{15063FD0-AE60-4DDD-95C6-FDE0FCA7FD91}"/>
      </w:docPartPr>
      <w:docPartBody>
        <w:p w:rsidR="00FC057B" w:rsidRDefault="003D097A" w:rsidP="003D097A">
          <w:pPr>
            <w:pStyle w:val="08826332D7FC48B49ECAE6AF01561E4A"/>
          </w:pPr>
          <w:r w:rsidRPr="00121CA8">
            <w:rPr>
              <w:rStyle w:val="a3"/>
            </w:rPr>
            <w:t>選擇一個項目。</w:t>
          </w:r>
        </w:p>
      </w:docPartBody>
    </w:docPart>
    <w:docPart>
      <w:docPartPr>
        <w:name w:val="D83C9D002651418191724C6C8989A56D"/>
        <w:category>
          <w:name w:val="一般"/>
          <w:gallery w:val="placeholder"/>
        </w:category>
        <w:types>
          <w:type w:val="bbPlcHdr"/>
        </w:types>
        <w:behaviors>
          <w:behavior w:val="content"/>
        </w:behaviors>
        <w:guid w:val="{95B694E2-F0A5-4575-A3DE-29FE7125BF56}"/>
      </w:docPartPr>
      <w:docPartBody>
        <w:p w:rsidR="00FC057B" w:rsidRDefault="003D097A" w:rsidP="003D097A">
          <w:pPr>
            <w:pStyle w:val="D83C9D002651418191724C6C8989A56D"/>
          </w:pPr>
          <w:r w:rsidRPr="00121CA8">
            <w:rPr>
              <w:rStyle w:val="a3"/>
            </w:rPr>
            <w:t>選擇一個項目。</w:t>
          </w:r>
        </w:p>
      </w:docPartBody>
    </w:docPart>
    <w:docPart>
      <w:docPartPr>
        <w:name w:val="C42D53BEEF0A402AAD72D08E99CF91AC"/>
        <w:category>
          <w:name w:val="一般"/>
          <w:gallery w:val="placeholder"/>
        </w:category>
        <w:types>
          <w:type w:val="bbPlcHdr"/>
        </w:types>
        <w:behaviors>
          <w:behavior w:val="content"/>
        </w:behaviors>
        <w:guid w:val="{BF069B20-14AB-403E-B521-B99CBE69D5F0}"/>
      </w:docPartPr>
      <w:docPartBody>
        <w:p w:rsidR="00FC057B" w:rsidRDefault="003D097A" w:rsidP="003D097A">
          <w:pPr>
            <w:pStyle w:val="C42D53BEEF0A402AAD72D08E99CF91AC"/>
          </w:pPr>
          <w:r w:rsidRPr="00121CA8">
            <w:rPr>
              <w:rStyle w:val="a3"/>
            </w:rPr>
            <w:t>選擇一個項目。</w:t>
          </w:r>
        </w:p>
      </w:docPartBody>
    </w:docPart>
    <w:docPart>
      <w:docPartPr>
        <w:name w:val="7522CD8F001B42DC87A9E4647AAE2439"/>
        <w:category>
          <w:name w:val="一般"/>
          <w:gallery w:val="placeholder"/>
        </w:category>
        <w:types>
          <w:type w:val="bbPlcHdr"/>
        </w:types>
        <w:behaviors>
          <w:behavior w:val="content"/>
        </w:behaviors>
        <w:guid w:val="{F982F93F-BE29-433F-91E9-0246069CA1C7}"/>
      </w:docPartPr>
      <w:docPartBody>
        <w:p w:rsidR="00FC057B" w:rsidRDefault="003D097A" w:rsidP="003D097A">
          <w:pPr>
            <w:pStyle w:val="7522CD8F001B42DC87A9E4647AAE2439"/>
          </w:pPr>
          <w:r w:rsidRPr="00121CA8">
            <w:rPr>
              <w:rStyle w:val="a3"/>
            </w:rPr>
            <w:t>選擇一個項目。</w:t>
          </w:r>
        </w:p>
      </w:docPartBody>
    </w:docPart>
    <w:docPart>
      <w:docPartPr>
        <w:name w:val="33B647DE673D4955B6A88E2470FB135C"/>
        <w:category>
          <w:name w:val="一般"/>
          <w:gallery w:val="placeholder"/>
        </w:category>
        <w:types>
          <w:type w:val="bbPlcHdr"/>
        </w:types>
        <w:behaviors>
          <w:behavior w:val="content"/>
        </w:behaviors>
        <w:guid w:val="{0FA459CB-9EBF-433D-8155-6F4C4E30C36A}"/>
      </w:docPartPr>
      <w:docPartBody>
        <w:p w:rsidR="00FC057B" w:rsidRDefault="003D097A" w:rsidP="003D097A">
          <w:pPr>
            <w:pStyle w:val="33B647DE673D4955B6A88E2470FB135C"/>
          </w:pPr>
          <w:r w:rsidRPr="00121CA8">
            <w:rPr>
              <w:rStyle w:val="a3"/>
            </w:rPr>
            <w:t>選擇一個項目。</w:t>
          </w:r>
        </w:p>
      </w:docPartBody>
    </w:docPart>
    <w:docPart>
      <w:docPartPr>
        <w:name w:val="EA5F545715834E058331709EB2527391"/>
        <w:category>
          <w:name w:val="一般"/>
          <w:gallery w:val="placeholder"/>
        </w:category>
        <w:types>
          <w:type w:val="bbPlcHdr"/>
        </w:types>
        <w:behaviors>
          <w:behavior w:val="content"/>
        </w:behaviors>
        <w:guid w:val="{8982D7FE-56B9-41BC-9CE5-A920548726A4}"/>
      </w:docPartPr>
      <w:docPartBody>
        <w:p w:rsidR="00FC057B" w:rsidRDefault="003D097A" w:rsidP="003D097A">
          <w:pPr>
            <w:pStyle w:val="EA5F545715834E058331709EB2527391"/>
          </w:pPr>
          <w:r w:rsidRPr="00121CA8">
            <w:rPr>
              <w:rStyle w:val="a3"/>
            </w:rPr>
            <w:t>選擇一個項目。</w:t>
          </w:r>
        </w:p>
      </w:docPartBody>
    </w:docPart>
    <w:docPart>
      <w:docPartPr>
        <w:name w:val="CD12ACF4557B49089B82451DFF76D1D2"/>
        <w:category>
          <w:name w:val="一般"/>
          <w:gallery w:val="placeholder"/>
        </w:category>
        <w:types>
          <w:type w:val="bbPlcHdr"/>
        </w:types>
        <w:behaviors>
          <w:behavior w:val="content"/>
        </w:behaviors>
        <w:guid w:val="{E1681DDC-7F11-4F34-B836-C6F01195A5AA}"/>
      </w:docPartPr>
      <w:docPartBody>
        <w:p w:rsidR="00FC057B" w:rsidRDefault="003D097A" w:rsidP="003D097A">
          <w:pPr>
            <w:pStyle w:val="CD12ACF4557B49089B82451DFF76D1D2"/>
          </w:pPr>
          <w:r w:rsidRPr="00121CA8">
            <w:rPr>
              <w:rStyle w:val="a3"/>
            </w:rPr>
            <w:t>選擇一個項目。</w:t>
          </w:r>
        </w:p>
      </w:docPartBody>
    </w:docPart>
    <w:docPart>
      <w:docPartPr>
        <w:name w:val="D5AAC2B2CE3B4ADD82CE1D7B05B60A6A"/>
        <w:category>
          <w:name w:val="一般"/>
          <w:gallery w:val="placeholder"/>
        </w:category>
        <w:types>
          <w:type w:val="bbPlcHdr"/>
        </w:types>
        <w:behaviors>
          <w:behavior w:val="content"/>
        </w:behaviors>
        <w:guid w:val="{ABEC3FBA-ED16-4981-95B2-6BE8D336B973}"/>
      </w:docPartPr>
      <w:docPartBody>
        <w:p w:rsidR="00FC057B" w:rsidRDefault="003D097A" w:rsidP="003D097A">
          <w:pPr>
            <w:pStyle w:val="D5AAC2B2CE3B4ADD82CE1D7B05B60A6A"/>
          </w:pPr>
          <w:r w:rsidRPr="00121CA8">
            <w:rPr>
              <w:rStyle w:val="a3"/>
            </w:rPr>
            <w:t>選擇一個項目。</w:t>
          </w:r>
        </w:p>
      </w:docPartBody>
    </w:docPart>
    <w:docPart>
      <w:docPartPr>
        <w:name w:val="F41F238CA77045D4A094A0BC04980369"/>
        <w:category>
          <w:name w:val="一般"/>
          <w:gallery w:val="placeholder"/>
        </w:category>
        <w:types>
          <w:type w:val="bbPlcHdr"/>
        </w:types>
        <w:behaviors>
          <w:behavior w:val="content"/>
        </w:behaviors>
        <w:guid w:val="{A33876EF-12DA-4566-8DFF-A6CD5134D376}"/>
      </w:docPartPr>
      <w:docPartBody>
        <w:p w:rsidR="00FC057B" w:rsidRDefault="003D097A" w:rsidP="003D097A">
          <w:pPr>
            <w:pStyle w:val="F41F238CA77045D4A094A0BC04980369"/>
          </w:pPr>
          <w:r w:rsidRPr="00121CA8">
            <w:rPr>
              <w:rStyle w:val="a3"/>
            </w:rPr>
            <w:t>選擇一個項目。</w:t>
          </w:r>
        </w:p>
      </w:docPartBody>
    </w:docPart>
    <w:docPart>
      <w:docPartPr>
        <w:name w:val="304A119959244411A76CB0A835DB8646"/>
        <w:category>
          <w:name w:val="一般"/>
          <w:gallery w:val="placeholder"/>
        </w:category>
        <w:types>
          <w:type w:val="bbPlcHdr"/>
        </w:types>
        <w:behaviors>
          <w:behavior w:val="content"/>
        </w:behaviors>
        <w:guid w:val="{5499B156-8576-4E4B-ACBA-9275D352B466}"/>
      </w:docPartPr>
      <w:docPartBody>
        <w:p w:rsidR="00FC057B" w:rsidRDefault="003D097A" w:rsidP="003D097A">
          <w:pPr>
            <w:pStyle w:val="304A119959244411A76CB0A835DB8646"/>
          </w:pPr>
          <w:r w:rsidRPr="00121CA8">
            <w:rPr>
              <w:rStyle w:val="a3"/>
            </w:rPr>
            <w:t>選擇一個項目。</w:t>
          </w:r>
        </w:p>
      </w:docPartBody>
    </w:docPart>
    <w:docPart>
      <w:docPartPr>
        <w:name w:val="A233E2ED6EF843459B420C320B670171"/>
        <w:category>
          <w:name w:val="一般"/>
          <w:gallery w:val="placeholder"/>
        </w:category>
        <w:types>
          <w:type w:val="bbPlcHdr"/>
        </w:types>
        <w:behaviors>
          <w:behavior w:val="content"/>
        </w:behaviors>
        <w:guid w:val="{413475C7-6F88-4C92-B6D9-8A025D57719C}"/>
      </w:docPartPr>
      <w:docPartBody>
        <w:p w:rsidR="00FC057B" w:rsidRDefault="003D097A" w:rsidP="003D097A">
          <w:pPr>
            <w:pStyle w:val="A233E2ED6EF843459B420C320B670171"/>
          </w:pPr>
          <w:r w:rsidRPr="00121CA8">
            <w:rPr>
              <w:rStyle w:val="a3"/>
            </w:rPr>
            <w:t>選擇一個項目。</w:t>
          </w:r>
        </w:p>
      </w:docPartBody>
    </w:docPart>
    <w:docPart>
      <w:docPartPr>
        <w:name w:val="ED91FBD864AB42D781CDFC97CE3A037C"/>
        <w:category>
          <w:name w:val="一般"/>
          <w:gallery w:val="placeholder"/>
        </w:category>
        <w:types>
          <w:type w:val="bbPlcHdr"/>
        </w:types>
        <w:behaviors>
          <w:behavior w:val="content"/>
        </w:behaviors>
        <w:guid w:val="{5F138975-3BEF-445A-9965-86F3F9C45497}"/>
      </w:docPartPr>
      <w:docPartBody>
        <w:p w:rsidR="00FC057B" w:rsidRDefault="003D097A" w:rsidP="003D097A">
          <w:pPr>
            <w:pStyle w:val="ED91FBD864AB42D781CDFC97CE3A037C"/>
          </w:pPr>
          <w:r w:rsidRPr="00121CA8">
            <w:rPr>
              <w:rStyle w:val="a3"/>
            </w:rPr>
            <w:t>選擇一個項目。</w:t>
          </w:r>
        </w:p>
      </w:docPartBody>
    </w:docPart>
    <w:docPart>
      <w:docPartPr>
        <w:name w:val="9D874D4BA98242228CBA906786085B62"/>
        <w:category>
          <w:name w:val="一般"/>
          <w:gallery w:val="placeholder"/>
        </w:category>
        <w:types>
          <w:type w:val="bbPlcHdr"/>
        </w:types>
        <w:behaviors>
          <w:behavior w:val="content"/>
        </w:behaviors>
        <w:guid w:val="{7EE8F504-0EF8-4159-B362-C4437B86E9AF}"/>
      </w:docPartPr>
      <w:docPartBody>
        <w:p w:rsidR="00FC057B" w:rsidRDefault="003D097A" w:rsidP="003D097A">
          <w:pPr>
            <w:pStyle w:val="9D874D4BA98242228CBA906786085B62"/>
          </w:pPr>
          <w:r w:rsidRPr="00121CA8">
            <w:rPr>
              <w:rStyle w:val="a3"/>
            </w:rPr>
            <w:t>選擇一個項目。</w:t>
          </w:r>
        </w:p>
      </w:docPartBody>
    </w:docPart>
    <w:docPart>
      <w:docPartPr>
        <w:name w:val="05F9001E5F214FC780DC7065C9F8341B"/>
        <w:category>
          <w:name w:val="一般"/>
          <w:gallery w:val="placeholder"/>
        </w:category>
        <w:types>
          <w:type w:val="bbPlcHdr"/>
        </w:types>
        <w:behaviors>
          <w:behavior w:val="content"/>
        </w:behaviors>
        <w:guid w:val="{6B236ECC-697A-4819-B2CD-55159C336950}"/>
      </w:docPartPr>
      <w:docPartBody>
        <w:p w:rsidR="00FC057B" w:rsidRDefault="003D097A" w:rsidP="003D097A">
          <w:pPr>
            <w:pStyle w:val="05F9001E5F214FC780DC7065C9F8341B"/>
          </w:pPr>
          <w:r w:rsidRPr="00121CA8">
            <w:rPr>
              <w:rStyle w:val="a3"/>
            </w:rPr>
            <w:t>選擇一個項目。</w:t>
          </w:r>
        </w:p>
      </w:docPartBody>
    </w:docPart>
    <w:docPart>
      <w:docPartPr>
        <w:name w:val="2F1B6C97C1BC415ABABA421C9FC50A6D"/>
        <w:category>
          <w:name w:val="一般"/>
          <w:gallery w:val="placeholder"/>
        </w:category>
        <w:types>
          <w:type w:val="bbPlcHdr"/>
        </w:types>
        <w:behaviors>
          <w:behavior w:val="content"/>
        </w:behaviors>
        <w:guid w:val="{3C6A78B1-9758-4B22-A9BB-43F679E73C3B}"/>
      </w:docPartPr>
      <w:docPartBody>
        <w:p w:rsidR="00FC057B" w:rsidRDefault="003D097A" w:rsidP="003D097A">
          <w:pPr>
            <w:pStyle w:val="2F1B6C97C1BC415ABABA421C9FC50A6D"/>
          </w:pPr>
          <w:r w:rsidRPr="00121CA8">
            <w:rPr>
              <w:rStyle w:val="a3"/>
            </w:rPr>
            <w:t>選擇一個項目。</w:t>
          </w:r>
        </w:p>
      </w:docPartBody>
    </w:docPart>
    <w:docPart>
      <w:docPartPr>
        <w:name w:val="52CA6E34602C4E24AFDE8A6C6A43ADEB"/>
        <w:category>
          <w:name w:val="一般"/>
          <w:gallery w:val="placeholder"/>
        </w:category>
        <w:types>
          <w:type w:val="bbPlcHdr"/>
        </w:types>
        <w:behaviors>
          <w:behavior w:val="content"/>
        </w:behaviors>
        <w:guid w:val="{0EBFDB56-ED48-4EA1-9635-3AE914B66C95}"/>
      </w:docPartPr>
      <w:docPartBody>
        <w:p w:rsidR="00FC057B" w:rsidRDefault="003D097A" w:rsidP="003D097A">
          <w:pPr>
            <w:pStyle w:val="52CA6E34602C4E24AFDE8A6C6A43ADEB"/>
          </w:pPr>
          <w:r w:rsidRPr="00121CA8">
            <w:rPr>
              <w:rStyle w:val="a3"/>
            </w:rPr>
            <w:t>選擇一個項目。</w:t>
          </w:r>
        </w:p>
      </w:docPartBody>
    </w:docPart>
    <w:docPart>
      <w:docPartPr>
        <w:name w:val="4AFC9F7C37994CC7B9CC752640E77060"/>
        <w:category>
          <w:name w:val="一般"/>
          <w:gallery w:val="placeholder"/>
        </w:category>
        <w:types>
          <w:type w:val="bbPlcHdr"/>
        </w:types>
        <w:behaviors>
          <w:behavior w:val="content"/>
        </w:behaviors>
        <w:guid w:val="{697E599C-F117-490F-9DE2-7DC8528F2ECC}"/>
      </w:docPartPr>
      <w:docPartBody>
        <w:p w:rsidR="00FC057B" w:rsidRDefault="003D097A" w:rsidP="003D097A">
          <w:pPr>
            <w:pStyle w:val="4AFC9F7C37994CC7B9CC752640E77060"/>
          </w:pPr>
          <w:r w:rsidRPr="00121CA8">
            <w:rPr>
              <w:rStyle w:val="a3"/>
            </w:rPr>
            <w:t>選擇一個項目。</w:t>
          </w:r>
        </w:p>
      </w:docPartBody>
    </w:docPart>
    <w:docPart>
      <w:docPartPr>
        <w:name w:val="4BBFFF71D01D42C090341D00F524417A"/>
        <w:category>
          <w:name w:val="一般"/>
          <w:gallery w:val="placeholder"/>
        </w:category>
        <w:types>
          <w:type w:val="bbPlcHdr"/>
        </w:types>
        <w:behaviors>
          <w:behavior w:val="content"/>
        </w:behaviors>
        <w:guid w:val="{5E0EA4B6-2249-4C1F-8CAD-54409AFA1676}"/>
      </w:docPartPr>
      <w:docPartBody>
        <w:p w:rsidR="00FC057B" w:rsidRDefault="003D097A" w:rsidP="003D097A">
          <w:pPr>
            <w:pStyle w:val="4BBFFF71D01D42C090341D00F524417A"/>
          </w:pPr>
          <w:r w:rsidRPr="00121CA8">
            <w:rPr>
              <w:rStyle w:val="a3"/>
            </w:rPr>
            <w:t>選擇一個項目。</w:t>
          </w:r>
        </w:p>
      </w:docPartBody>
    </w:docPart>
    <w:docPart>
      <w:docPartPr>
        <w:name w:val="B676E73F6DF649D2A7F6918E29CAECAE"/>
        <w:category>
          <w:name w:val="一般"/>
          <w:gallery w:val="placeholder"/>
        </w:category>
        <w:types>
          <w:type w:val="bbPlcHdr"/>
        </w:types>
        <w:behaviors>
          <w:behavior w:val="content"/>
        </w:behaviors>
        <w:guid w:val="{EE21BBB9-3DA7-4B1A-85D1-C4ED3B02CFBF}"/>
      </w:docPartPr>
      <w:docPartBody>
        <w:p w:rsidR="00FC057B" w:rsidRDefault="003D097A" w:rsidP="003D097A">
          <w:pPr>
            <w:pStyle w:val="B676E73F6DF649D2A7F6918E29CAECAE"/>
          </w:pPr>
          <w:r w:rsidRPr="00121CA8">
            <w:rPr>
              <w:rStyle w:val="a3"/>
            </w:rPr>
            <w:t>選擇一個項目。</w:t>
          </w:r>
        </w:p>
      </w:docPartBody>
    </w:docPart>
    <w:docPart>
      <w:docPartPr>
        <w:name w:val="F48A2380596D4BF3B3C3E084E60418F9"/>
        <w:category>
          <w:name w:val="一般"/>
          <w:gallery w:val="placeholder"/>
        </w:category>
        <w:types>
          <w:type w:val="bbPlcHdr"/>
        </w:types>
        <w:behaviors>
          <w:behavior w:val="content"/>
        </w:behaviors>
        <w:guid w:val="{E63D64C7-4831-4F61-971C-B103817FC6FD}"/>
      </w:docPartPr>
      <w:docPartBody>
        <w:p w:rsidR="00FC057B" w:rsidRDefault="003D097A" w:rsidP="003D097A">
          <w:pPr>
            <w:pStyle w:val="F48A2380596D4BF3B3C3E084E60418F9"/>
          </w:pPr>
          <w:r w:rsidRPr="00121CA8">
            <w:rPr>
              <w:rStyle w:val="a3"/>
            </w:rPr>
            <w:t>選擇一個項目。</w:t>
          </w:r>
        </w:p>
      </w:docPartBody>
    </w:docPart>
    <w:docPart>
      <w:docPartPr>
        <w:name w:val="0069BE0A569B429B9CDFFF564AE28D86"/>
        <w:category>
          <w:name w:val="一般"/>
          <w:gallery w:val="placeholder"/>
        </w:category>
        <w:types>
          <w:type w:val="bbPlcHdr"/>
        </w:types>
        <w:behaviors>
          <w:behavior w:val="content"/>
        </w:behaviors>
        <w:guid w:val="{EF2560FA-AAF9-4427-A6F5-819E54438F42}"/>
      </w:docPartPr>
      <w:docPartBody>
        <w:p w:rsidR="00FC057B" w:rsidRDefault="003D097A" w:rsidP="003D097A">
          <w:pPr>
            <w:pStyle w:val="0069BE0A569B429B9CDFFF564AE28D86"/>
          </w:pPr>
          <w:r w:rsidRPr="00121CA8">
            <w:rPr>
              <w:rStyle w:val="a3"/>
            </w:rPr>
            <w:t>選擇一個項目。</w:t>
          </w:r>
        </w:p>
      </w:docPartBody>
    </w:docPart>
    <w:docPart>
      <w:docPartPr>
        <w:name w:val="1E53EB9F2BDB416C8BBB041629D0D833"/>
        <w:category>
          <w:name w:val="一般"/>
          <w:gallery w:val="placeholder"/>
        </w:category>
        <w:types>
          <w:type w:val="bbPlcHdr"/>
        </w:types>
        <w:behaviors>
          <w:behavior w:val="content"/>
        </w:behaviors>
        <w:guid w:val="{B8C9E04F-006E-46F9-AD8D-0C0D0AC8374F}"/>
      </w:docPartPr>
      <w:docPartBody>
        <w:p w:rsidR="00FC057B" w:rsidRDefault="003D097A" w:rsidP="003D097A">
          <w:pPr>
            <w:pStyle w:val="1E53EB9F2BDB416C8BBB041629D0D833"/>
          </w:pPr>
          <w:r w:rsidRPr="00121CA8">
            <w:rPr>
              <w:rStyle w:val="a3"/>
            </w:rPr>
            <w:t>選擇一個項目。</w:t>
          </w:r>
        </w:p>
      </w:docPartBody>
    </w:docPart>
    <w:docPart>
      <w:docPartPr>
        <w:name w:val="61647A68F5AB4B7883E9EA8314368CC2"/>
        <w:category>
          <w:name w:val="一般"/>
          <w:gallery w:val="placeholder"/>
        </w:category>
        <w:types>
          <w:type w:val="bbPlcHdr"/>
        </w:types>
        <w:behaviors>
          <w:behavior w:val="content"/>
        </w:behaviors>
        <w:guid w:val="{9B2877C8-CEB4-4C0A-AD1B-DCD3ABECF2CF}"/>
      </w:docPartPr>
      <w:docPartBody>
        <w:p w:rsidR="00FC057B" w:rsidRDefault="003D097A" w:rsidP="003D097A">
          <w:pPr>
            <w:pStyle w:val="61647A68F5AB4B7883E9EA8314368CC2"/>
          </w:pPr>
          <w:r w:rsidRPr="00121CA8">
            <w:rPr>
              <w:rStyle w:val="a3"/>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496"/>
    <w:rsid w:val="000C294F"/>
    <w:rsid w:val="00201AD9"/>
    <w:rsid w:val="00236C33"/>
    <w:rsid w:val="003D097A"/>
    <w:rsid w:val="0049465C"/>
    <w:rsid w:val="0051503B"/>
    <w:rsid w:val="009342B8"/>
    <w:rsid w:val="00B6252B"/>
    <w:rsid w:val="00CC4496"/>
    <w:rsid w:val="00FC05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097A"/>
    <w:rPr>
      <w:color w:val="808080"/>
    </w:rPr>
  </w:style>
  <w:style w:type="paragraph" w:customStyle="1" w:styleId="3FD2341AF4234499853C75C796E6EF95">
    <w:name w:val="3FD2341AF4234499853C75C796E6EF95"/>
    <w:rsid w:val="00CC4496"/>
    <w:pPr>
      <w:widowControl w:val="0"/>
    </w:pPr>
  </w:style>
  <w:style w:type="paragraph" w:customStyle="1" w:styleId="CAE4FC992A654881BE352E21CF8D63E3">
    <w:name w:val="CAE4FC992A654881BE352E21CF8D63E3"/>
    <w:rsid w:val="009342B8"/>
    <w:pPr>
      <w:widowControl w:val="0"/>
    </w:pPr>
  </w:style>
  <w:style w:type="paragraph" w:customStyle="1" w:styleId="A91C171C087F461CB825BB45DC97694C">
    <w:name w:val="A91C171C087F461CB825BB45DC97694C"/>
    <w:rsid w:val="009342B8"/>
    <w:pPr>
      <w:widowControl w:val="0"/>
    </w:pPr>
  </w:style>
  <w:style w:type="paragraph" w:customStyle="1" w:styleId="B4E0931784734FE6B89548C1D66C8DEF">
    <w:name w:val="B4E0931784734FE6B89548C1D66C8DEF"/>
    <w:rsid w:val="009342B8"/>
    <w:pPr>
      <w:widowControl w:val="0"/>
    </w:pPr>
  </w:style>
  <w:style w:type="paragraph" w:customStyle="1" w:styleId="D3CC19488E8748BD8D15E7AAB7DAE0D3">
    <w:name w:val="D3CC19488E8748BD8D15E7AAB7DAE0D3"/>
    <w:rsid w:val="009342B8"/>
    <w:pPr>
      <w:widowControl w:val="0"/>
    </w:pPr>
  </w:style>
  <w:style w:type="paragraph" w:customStyle="1" w:styleId="C9ACD6B179C94803AC7519F00331D329">
    <w:name w:val="C9ACD6B179C94803AC7519F00331D329"/>
    <w:rsid w:val="009342B8"/>
    <w:pPr>
      <w:widowControl w:val="0"/>
    </w:pPr>
  </w:style>
  <w:style w:type="paragraph" w:customStyle="1" w:styleId="CC2A794802CD4CA5BADCE018B1344396">
    <w:name w:val="CC2A794802CD4CA5BADCE018B1344396"/>
    <w:rsid w:val="009342B8"/>
    <w:pPr>
      <w:widowControl w:val="0"/>
    </w:pPr>
  </w:style>
  <w:style w:type="paragraph" w:customStyle="1" w:styleId="2E286107BDC043EFBE0378F3FAC5A100">
    <w:name w:val="2E286107BDC043EFBE0378F3FAC5A100"/>
    <w:rsid w:val="009342B8"/>
    <w:pPr>
      <w:widowControl w:val="0"/>
    </w:pPr>
  </w:style>
  <w:style w:type="paragraph" w:customStyle="1" w:styleId="8F9C7E5C084A4C9298479483DFF972E6">
    <w:name w:val="8F9C7E5C084A4C9298479483DFF972E6"/>
    <w:rsid w:val="009342B8"/>
    <w:pPr>
      <w:widowControl w:val="0"/>
    </w:pPr>
  </w:style>
  <w:style w:type="paragraph" w:customStyle="1" w:styleId="EDCF2FE34E4D4DB68C163D26920D1325">
    <w:name w:val="EDCF2FE34E4D4DB68C163D26920D1325"/>
    <w:rsid w:val="009342B8"/>
    <w:pPr>
      <w:widowControl w:val="0"/>
    </w:pPr>
  </w:style>
  <w:style w:type="paragraph" w:customStyle="1" w:styleId="C0E7BA6C171F447892BBA4EFC275B61B">
    <w:name w:val="C0E7BA6C171F447892BBA4EFC275B61B"/>
    <w:rsid w:val="009342B8"/>
    <w:pPr>
      <w:widowControl w:val="0"/>
    </w:pPr>
  </w:style>
  <w:style w:type="paragraph" w:customStyle="1" w:styleId="D78C34EEB6EC403DB75985EA813F8C59">
    <w:name w:val="D78C34EEB6EC403DB75985EA813F8C59"/>
    <w:rsid w:val="009342B8"/>
    <w:pPr>
      <w:widowControl w:val="0"/>
    </w:pPr>
  </w:style>
  <w:style w:type="paragraph" w:customStyle="1" w:styleId="B50944D37A454D4CA383FFDE8E001B9B">
    <w:name w:val="B50944D37A454D4CA383FFDE8E001B9B"/>
    <w:rsid w:val="009342B8"/>
    <w:pPr>
      <w:widowControl w:val="0"/>
    </w:pPr>
  </w:style>
  <w:style w:type="paragraph" w:customStyle="1" w:styleId="D2ACF93563F44EC79AB5A8AF4D35BB3E">
    <w:name w:val="D2ACF93563F44EC79AB5A8AF4D35BB3E"/>
    <w:rsid w:val="009342B8"/>
    <w:pPr>
      <w:widowControl w:val="0"/>
    </w:pPr>
  </w:style>
  <w:style w:type="paragraph" w:customStyle="1" w:styleId="3977DDF96D3E4AF9869E2CC20DB9F8A4">
    <w:name w:val="3977DDF96D3E4AF9869E2CC20DB9F8A4"/>
    <w:rsid w:val="009342B8"/>
    <w:pPr>
      <w:widowControl w:val="0"/>
    </w:pPr>
  </w:style>
  <w:style w:type="paragraph" w:customStyle="1" w:styleId="96D8A42159D74628A2A8C91BAE05EAEB">
    <w:name w:val="96D8A42159D74628A2A8C91BAE05EAEB"/>
    <w:rsid w:val="009342B8"/>
    <w:pPr>
      <w:widowControl w:val="0"/>
    </w:pPr>
  </w:style>
  <w:style w:type="paragraph" w:customStyle="1" w:styleId="0A3D53400E8B4D9080549FBF06C16E7F">
    <w:name w:val="0A3D53400E8B4D9080549FBF06C16E7F"/>
    <w:rsid w:val="009342B8"/>
    <w:pPr>
      <w:widowControl w:val="0"/>
    </w:pPr>
  </w:style>
  <w:style w:type="paragraph" w:customStyle="1" w:styleId="47E4E7C28B5F4F73B459A12CC41CC505">
    <w:name w:val="47E4E7C28B5F4F73B459A12CC41CC505"/>
    <w:rsid w:val="009342B8"/>
    <w:pPr>
      <w:widowControl w:val="0"/>
    </w:pPr>
  </w:style>
  <w:style w:type="paragraph" w:customStyle="1" w:styleId="080A5F471D1E4B57916E9B6CB55A3099">
    <w:name w:val="080A5F471D1E4B57916E9B6CB55A3099"/>
    <w:rsid w:val="009342B8"/>
    <w:pPr>
      <w:widowControl w:val="0"/>
    </w:pPr>
  </w:style>
  <w:style w:type="paragraph" w:customStyle="1" w:styleId="7394E1A171664D91B872FAB813A570DC">
    <w:name w:val="7394E1A171664D91B872FAB813A570DC"/>
    <w:rsid w:val="009342B8"/>
    <w:pPr>
      <w:widowControl w:val="0"/>
    </w:pPr>
  </w:style>
  <w:style w:type="paragraph" w:customStyle="1" w:styleId="5EDDBD522F974FB2BF1AF891F2E2029C">
    <w:name w:val="5EDDBD522F974FB2BF1AF891F2E2029C"/>
    <w:rsid w:val="009342B8"/>
    <w:pPr>
      <w:widowControl w:val="0"/>
    </w:pPr>
  </w:style>
  <w:style w:type="paragraph" w:customStyle="1" w:styleId="B1BBA65175FD4FA5A72875CA67CD5920">
    <w:name w:val="B1BBA65175FD4FA5A72875CA67CD5920"/>
    <w:rsid w:val="009342B8"/>
    <w:pPr>
      <w:widowControl w:val="0"/>
    </w:pPr>
  </w:style>
  <w:style w:type="paragraph" w:customStyle="1" w:styleId="35D8A558019B4FEAB66C90492EC2702A">
    <w:name w:val="35D8A558019B4FEAB66C90492EC2702A"/>
    <w:rsid w:val="009342B8"/>
    <w:pPr>
      <w:widowControl w:val="0"/>
    </w:pPr>
  </w:style>
  <w:style w:type="paragraph" w:customStyle="1" w:styleId="9DE059B4B814484FB127F53AB4B953F2">
    <w:name w:val="9DE059B4B814484FB127F53AB4B953F2"/>
    <w:rsid w:val="009342B8"/>
    <w:pPr>
      <w:widowControl w:val="0"/>
    </w:pPr>
  </w:style>
  <w:style w:type="paragraph" w:customStyle="1" w:styleId="FDA9D4CF77E540C79997631D43DEC81D">
    <w:name w:val="FDA9D4CF77E540C79997631D43DEC81D"/>
    <w:rsid w:val="009342B8"/>
    <w:pPr>
      <w:widowControl w:val="0"/>
    </w:pPr>
  </w:style>
  <w:style w:type="paragraph" w:customStyle="1" w:styleId="C4E004E25AFB45FAAD712FF08CDAEA18">
    <w:name w:val="C4E004E25AFB45FAAD712FF08CDAEA18"/>
    <w:rsid w:val="009342B8"/>
    <w:pPr>
      <w:widowControl w:val="0"/>
    </w:pPr>
  </w:style>
  <w:style w:type="paragraph" w:customStyle="1" w:styleId="645420DB90F44418805E1BADA22FF52D">
    <w:name w:val="645420DB90F44418805E1BADA22FF52D"/>
    <w:rsid w:val="009342B8"/>
    <w:pPr>
      <w:widowControl w:val="0"/>
    </w:pPr>
  </w:style>
  <w:style w:type="paragraph" w:customStyle="1" w:styleId="412A27C606DC4F27BA1108528E05D6E9">
    <w:name w:val="412A27C606DC4F27BA1108528E05D6E9"/>
    <w:rsid w:val="009342B8"/>
    <w:pPr>
      <w:widowControl w:val="0"/>
    </w:pPr>
  </w:style>
  <w:style w:type="paragraph" w:customStyle="1" w:styleId="30CC7CF1CCFB4A7B9915217CD55F4BA8">
    <w:name w:val="30CC7CF1CCFB4A7B9915217CD55F4BA8"/>
    <w:rsid w:val="009342B8"/>
    <w:pPr>
      <w:widowControl w:val="0"/>
    </w:pPr>
  </w:style>
  <w:style w:type="paragraph" w:customStyle="1" w:styleId="22CB31B16A6C42FE9B3BC323EC394206">
    <w:name w:val="22CB31B16A6C42FE9B3BC323EC394206"/>
    <w:rsid w:val="009342B8"/>
    <w:pPr>
      <w:widowControl w:val="0"/>
    </w:pPr>
  </w:style>
  <w:style w:type="paragraph" w:customStyle="1" w:styleId="A052E918E376439484A4B735C1DAA258">
    <w:name w:val="A052E918E376439484A4B735C1DAA258"/>
    <w:rsid w:val="009342B8"/>
    <w:pPr>
      <w:widowControl w:val="0"/>
    </w:pPr>
  </w:style>
  <w:style w:type="paragraph" w:customStyle="1" w:styleId="7090B001E7C44DB98F597DAC6556A3AE">
    <w:name w:val="7090B001E7C44DB98F597DAC6556A3AE"/>
    <w:rsid w:val="009342B8"/>
    <w:pPr>
      <w:widowControl w:val="0"/>
    </w:pPr>
  </w:style>
  <w:style w:type="paragraph" w:customStyle="1" w:styleId="9184868764F0406E99FF47A795EE5E15">
    <w:name w:val="9184868764F0406E99FF47A795EE5E15"/>
    <w:rsid w:val="009342B8"/>
    <w:pPr>
      <w:widowControl w:val="0"/>
    </w:pPr>
  </w:style>
  <w:style w:type="paragraph" w:customStyle="1" w:styleId="873EC35F33F444FF9CBDF7A426EE39AA">
    <w:name w:val="873EC35F33F444FF9CBDF7A426EE39AA"/>
    <w:rsid w:val="009342B8"/>
    <w:pPr>
      <w:widowControl w:val="0"/>
    </w:pPr>
  </w:style>
  <w:style w:type="paragraph" w:customStyle="1" w:styleId="AA1710E9F1A34EE5A1C199DFD147F7B2">
    <w:name w:val="AA1710E9F1A34EE5A1C199DFD147F7B2"/>
    <w:rsid w:val="009342B8"/>
    <w:pPr>
      <w:widowControl w:val="0"/>
    </w:pPr>
  </w:style>
  <w:style w:type="paragraph" w:customStyle="1" w:styleId="91EA3BC452F4423491166583CF660722">
    <w:name w:val="91EA3BC452F4423491166583CF660722"/>
    <w:rsid w:val="009342B8"/>
    <w:pPr>
      <w:widowControl w:val="0"/>
    </w:pPr>
  </w:style>
  <w:style w:type="paragraph" w:customStyle="1" w:styleId="6523E37CED0148A88B6372E2C044061C">
    <w:name w:val="6523E37CED0148A88B6372E2C044061C"/>
    <w:rsid w:val="009342B8"/>
    <w:pPr>
      <w:widowControl w:val="0"/>
    </w:pPr>
  </w:style>
  <w:style w:type="paragraph" w:customStyle="1" w:styleId="3C5463B93EA24D95A056550B9E83A117">
    <w:name w:val="3C5463B93EA24D95A056550B9E83A117"/>
    <w:rsid w:val="009342B8"/>
    <w:pPr>
      <w:widowControl w:val="0"/>
    </w:pPr>
  </w:style>
  <w:style w:type="paragraph" w:customStyle="1" w:styleId="ED7A7E1F4E92415FBF98DB8BCC0123D6">
    <w:name w:val="ED7A7E1F4E92415FBF98DB8BCC0123D6"/>
    <w:rsid w:val="009342B8"/>
    <w:pPr>
      <w:widowControl w:val="0"/>
    </w:pPr>
  </w:style>
  <w:style w:type="paragraph" w:customStyle="1" w:styleId="A00E98191DA84E11875BEB9CEDFB70BC">
    <w:name w:val="A00E98191DA84E11875BEB9CEDFB70BC"/>
    <w:rsid w:val="009342B8"/>
    <w:pPr>
      <w:widowControl w:val="0"/>
    </w:pPr>
  </w:style>
  <w:style w:type="paragraph" w:customStyle="1" w:styleId="D97F22CA352B433282D2A5D684A27068">
    <w:name w:val="D97F22CA352B433282D2A5D684A27068"/>
    <w:rsid w:val="009342B8"/>
    <w:pPr>
      <w:widowControl w:val="0"/>
    </w:pPr>
  </w:style>
  <w:style w:type="paragraph" w:customStyle="1" w:styleId="08BB26D0AF0D460F866BAA152BF22768">
    <w:name w:val="08BB26D0AF0D460F866BAA152BF22768"/>
    <w:rsid w:val="009342B8"/>
    <w:pPr>
      <w:widowControl w:val="0"/>
    </w:pPr>
  </w:style>
  <w:style w:type="paragraph" w:customStyle="1" w:styleId="0CC0AA7408704EB1AF1A2B7F79476A57">
    <w:name w:val="0CC0AA7408704EB1AF1A2B7F79476A57"/>
    <w:rsid w:val="009342B8"/>
    <w:pPr>
      <w:widowControl w:val="0"/>
    </w:pPr>
  </w:style>
  <w:style w:type="paragraph" w:customStyle="1" w:styleId="3F1862E12A454BCB912111D59843CB5C">
    <w:name w:val="3F1862E12A454BCB912111D59843CB5C"/>
    <w:rsid w:val="009342B8"/>
    <w:pPr>
      <w:widowControl w:val="0"/>
    </w:pPr>
  </w:style>
  <w:style w:type="paragraph" w:customStyle="1" w:styleId="AC19D62998034EE3AD03067F9C91A3B9">
    <w:name w:val="AC19D62998034EE3AD03067F9C91A3B9"/>
    <w:rsid w:val="009342B8"/>
    <w:pPr>
      <w:widowControl w:val="0"/>
    </w:pPr>
  </w:style>
  <w:style w:type="paragraph" w:customStyle="1" w:styleId="274B73CBEDDE48299948DA62EBCC61B8">
    <w:name w:val="274B73CBEDDE48299948DA62EBCC61B8"/>
    <w:rsid w:val="009342B8"/>
    <w:pPr>
      <w:widowControl w:val="0"/>
    </w:pPr>
  </w:style>
  <w:style w:type="paragraph" w:customStyle="1" w:styleId="E4609445E1514B818F27FFBA0D5372B1">
    <w:name w:val="E4609445E1514B818F27FFBA0D5372B1"/>
    <w:rsid w:val="009342B8"/>
    <w:pPr>
      <w:widowControl w:val="0"/>
    </w:pPr>
  </w:style>
  <w:style w:type="paragraph" w:customStyle="1" w:styleId="C7DF4D834E21477E96B7580E659754C3">
    <w:name w:val="C7DF4D834E21477E96B7580E659754C3"/>
    <w:rsid w:val="009342B8"/>
    <w:pPr>
      <w:widowControl w:val="0"/>
    </w:pPr>
  </w:style>
  <w:style w:type="paragraph" w:customStyle="1" w:styleId="39660DD48641485E85F7E9E955605315">
    <w:name w:val="39660DD48641485E85F7E9E955605315"/>
    <w:rsid w:val="009342B8"/>
    <w:pPr>
      <w:widowControl w:val="0"/>
    </w:pPr>
  </w:style>
  <w:style w:type="paragraph" w:customStyle="1" w:styleId="BD2A0E18564843EE973A5269DC823A6B">
    <w:name w:val="BD2A0E18564843EE973A5269DC823A6B"/>
    <w:rsid w:val="009342B8"/>
    <w:pPr>
      <w:widowControl w:val="0"/>
    </w:pPr>
  </w:style>
  <w:style w:type="paragraph" w:customStyle="1" w:styleId="CEAE5B2902D547EAB2B140AD9B874FE4">
    <w:name w:val="CEAE5B2902D547EAB2B140AD9B874FE4"/>
    <w:rsid w:val="009342B8"/>
    <w:pPr>
      <w:widowControl w:val="0"/>
    </w:pPr>
  </w:style>
  <w:style w:type="paragraph" w:customStyle="1" w:styleId="07449E3C52F041DD9B55C68096996A20">
    <w:name w:val="07449E3C52F041DD9B55C68096996A20"/>
    <w:rsid w:val="009342B8"/>
    <w:pPr>
      <w:widowControl w:val="0"/>
    </w:pPr>
  </w:style>
  <w:style w:type="paragraph" w:customStyle="1" w:styleId="B95425A387484981A2E80D703BD92AB7">
    <w:name w:val="B95425A387484981A2E80D703BD92AB7"/>
    <w:rsid w:val="009342B8"/>
    <w:pPr>
      <w:widowControl w:val="0"/>
    </w:pPr>
  </w:style>
  <w:style w:type="paragraph" w:customStyle="1" w:styleId="263DA4EDF72A4990B1485E4994160E52">
    <w:name w:val="263DA4EDF72A4990B1485E4994160E52"/>
    <w:rsid w:val="009342B8"/>
    <w:pPr>
      <w:widowControl w:val="0"/>
    </w:pPr>
  </w:style>
  <w:style w:type="paragraph" w:customStyle="1" w:styleId="4B60DF8A210A415E869A3E3668D1D5BE">
    <w:name w:val="4B60DF8A210A415E869A3E3668D1D5BE"/>
    <w:rsid w:val="009342B8"/>
    <w:pPr>
      <w:widowControl w:val="0"/>
    </w:pPr>
  </w:style>
  <w:style w:type="paragraph" w:customStyle="1" w:styleId="4CF468533C934ED8BC822E214BB28DA2">
    <w:name w:val="4CF468533C934ED8BC822E214BB28DA2"/>
    <w:rsid w:val="009342B8"/>
    <w:pPr>
      <w:widowControl w:val="0"/>
    </w:pPr>
  </w:style>
  <w:style w:type="paragraph" w:customStyle="1" w:styleId="B7CF292C5E5746C5B2C13D4803CC2192">
    <w:name w:val="B7CF292C5E5746C5B2C13D4803CC2192"/>
    <w:rsid w:val="009342B8"/>
    <w:pPr>
      <w:widowControl w:val="0"/>
    </w:pPr>
  </w:style>
  <w:style w:type="paragraph" w:customStyle="1" w:styleId="C9CFDE8B275C49569235B36F508DE24E">
    <w:name w:val="C9CFDE8B275C49569235B36F508DE24E"/>
    <w:rsid w:val="009342B8"/>
    <w:pPr>
      <w:widowControl w:val="0"/>
    </w:pPr>
  </w:style>
  <w:style w:type="paragraph" w:customStyle="1" w:styleId="80AEB4ACFF9744E5889A9B8EF8A49B54">
    <w:name w:val="80AEB4ACFF9744E5889A9B8EF8A49B54"/>
    <w:rsid w:val="009342B8"/>
    <w:pPr>
      <w:widowControl w:val="0"/>
    </w:pPr>
  </w:style>
  <w:style w:type="paragraph" w:customStyle="1" w:styleId="433DB9EA0DA544799AD4A049BAA3D175">
    <w:name w:val="433DB9EA0DA544799AD4A049BAA3D175"/>
    <w:rsid w:val="009342B8"/>
    <w:pPr>
      <w:widowControl w:val="0"/>
    </w:pPr>
  </w:style>
  <w:style w:type="paragraph" w:customStyle="1" w:styleId="649A06EF6E234F368956054B8AAC3A62">
    <w:name w:val="649A06EF6E234F368956054B8AAC3A62"/>
    <w:rsid w:val="009342B8"/>
    <w:pPr>
      <w:widowControl w:val="0"/>
    </w:pPr>
  </w:style>
  <w:style w:type="paragraph" w:customStyle="1" w:styleId="C42EE766F8AA4D0A892648F45DFE0647">
    <w:name w:val="C42EE766F8AA4D0A892648F45DFE0647"/>
    <w:rsid w:val="009342B8"/>
    <w:pPr>
      <w:widowControl w:val="0"/>
    </w:pPr>
  </w:style>
  <w:style w:type="paragraph" w:customStyle="1" w:styleId="99CB91A1F2164228818983A3ADA950E1">
    <w:name w:val="99CB91A1F2164228818983A3ADA950E1"/>
    <w:rsid w:val="009342B8"/>
    <w:pPr>
      <w:widowControl w:val="0"/>
    </w:pPr>
  </w:style>
  <w:style w:type="paragraph" w:customStyle="1" w:styleId="65407F4A653B4F269D7E4F69CBC2BB28">
    <w:name w:val="65407F4A653B4F269D7E4F69CBC2BB28"/>
    <w:rsid w:val="009342B8"/>
    <w:pPr>
      <w:widowControl w:val="0"/>
    </w:pPr>
  </w:style>
  <w:style w:type="paragraph" w:customStyle="1" w:styleId="DA032A0E6AA04ADC9EE26933B02D7548">
    <w:name w:val="DA032A0E6AA04ADC9EE26933B02D7548"/>
    <w:rsid w:val="009342B8"/>
    <w:pPr>
      <w:widowControl w:val="0"/>
    </w:pPr>
  </w:style>
  <w:style w:type="paragraph" w:customStyle="1" w:styleId="41B670EA561E4B4496A25301B7737D12">
    <w:name w:val="41B670EA561E4B4496A25301B7737D12"/>
    <w:rsid w:val="009342B8"/>
    <w:pPr>
      <w:widowControl w:val="0"/>
    </w:pPr>
  </w:style>
  <w:style w:type="paragraph" w:customStyle="1" w:styleId="7058E58A1EE94EEFA14FC5EC22B329E8">
    <w:name w:val="7058E58A1EE94EEFA14FC5EC22B329E8"/>
    <w:rsid w:val="009342B8"/>
    <w:pPr>
      <w:widowControl w:val="0"/>
    </w:pPr>
  </w:style>
  <w:style w:type="paragraph" w:customStyle="1" w:styleId="3369A1A8775C4539B7BFCF04FBD599AF">
    <w:name w:val="3369A1A8775C4539B7BFCF04FBD599AF"/>
    <w:rsid w:val="009342B8"/>
    <w:pPr>
      <w:widowControl w:val="0"/>
    </w:pPr>
  </w:style>
  <w:style w:type="paragraph" w:customStyle="1" w:styleId="A7B21CD879FF475EB637CCB0A5BF9B72">
    <w:name w:val="A7B21CD879FF475EB637CCB0A5BF9B72"/>
    <w:rsid w:val="009342B8"/>
    <w:pPr>
      <w:widowControl w:val="0"/>
    </w:pPr>
  </w:style>
  <w:style w:type="paragraph" w:customStyle="1" w:styleId="D8876A90CE554BF8B218A8B0C7F42918">
    <w:name w:val="D8876A90CE554BF8B218A8B0C7F42918"/>
    <w:rsid w:val="009342B8"/>
    <w:pPr>
      <w:widowControl w:val="0"/>
    </w:pPr>
  </w:style>
  <w:style w:type="paragraph" w:customStyle="1" w:styleId="EBDC45967E8E4058A0CE1D5FDD789EC6">
    <w:name w:val="EBDC45967E8E4058A0CE1D5FDD789EC6"/>
    <w:rsid w:val="009342B8"/>
    <w:pPr>
      <w:widowControl w:val="0"/>
    </w:pPr>
  </w:style>
  <w:style w:type="paragraph" w:customStyle="1" w:styleId="C82A6580020A4FBFB9596E68F1220CEB">
    <w:name w:val="C82A6580020A4FBFB9596E68F1220CEB"/>
    <w:rsid w:val="009342B8"/>
    <w:pPr>
      <w:widowControl w:val="0"/>
    </w:pPr>
  </w:style>
  <w:style w:type="paragraph" w:customStyle="1" w:styleId="121D1483D1C84FB78B081B1C4CAF63A7">
    <w:name w:val="121D1483D1C84FB78B081B1C4CAF63A7"/>
    <w:rsid w:val="009342B8"/>
    <w:pPr>
      <w:widowControl w:val="0"/>
    </w:pPr>
  </w:style>
  <w:style w:type="paragraph" w:customStyle="1" w:styleId="502FC2A048FD4DA0969D84AF11F71577">
    <w:name w:val="502FC2A048FD4DA0969D84AF11F71577"/>
    <w:rsid w:val="009342B8"/>
    <w:pPr>
      <w:widowControl w:val="0"/>
    </w:pPr>
  </w:style>
  <w:style w:type="paragraph" w:customStyle="1" w:styleId="DD60F7DC033442CE93872AC61BF8D17B">
    <w:name w:val="DD60F7DC033442CE93872AC61BF8D17B"/>
    <w:rsid w:val="009342B8"/>
    <w:pPr>
      <w:widowControl w:val="0"/>
    </w:pPr>
  </w:style>
  <w:style w:type="paragraph" w:customStyle="1" w:styleId="3FB082B528294636B1E95098E6A5FFD2">
    <w:name w:val="3FB082B528294636B1E95098E6A5FFD2"/>
    <w:rsid w:val="009342B8"/>
    <w:pPr>
      <w:widowControl w:val="0"/>
    </w:pPr>
  </w:style>
  <w:style w:type="paragraph" w:customStyle="1" w:styleId="1E9D908FA2FE4590951338B4CFB404A9">
    <w:name w:val="1E9D908FA2FE4590951338B4CFB404A9"/>
    <w:rsid w:val="009342B8"/>
    <w:pPr>
      <w:widowControl w:val="0"/>
    </w:pPr>
  </w:style>
  <w:style w:type="paragraph" w:customStyle="1" w:styleId="6DFF3B5C7EB841A59FEB96B9183C1877">
    <w:name w:val="6DFF3B5C7EB841A59FEB96B9183C1877"/>
    <w:rsid w:val="009342B8"/>
    <w:pPr>
      <w:widowControl w:val="0"/>
    </w:pPr>
  </w:style>
  <w:style w:type="paragraph" w:customStyle="1" w:styleId="883A964AA7F44509B1214ABBFE28BA13">
    <w:name w:val="883A964AA7F44509B1214ABBFE28BA13"/>
    <w:rsid w:val="009342B8"/>
    <w:pPr>
      <w:widowControl w:val="0"/>
    </w:pPr>
  </w:style>
  <w:style w:type="paragraph" w:customStyle="1" w:styleId="990EC529EF324C049EA3F20D3537C3B4">
    <w:name w:val="990EC529EF324C049EA3F20D3537C3B4"/>
    <w:rsid w:val="009342B8"/>
    <w:pPr>
      <w:widowControl w:val="0"/>
    </w:pPr>
  </w:style>
  <w:style w:type="paragraph" w:customStyle="1" w:styleId="7692B02C6BB54D6D9020F8E4882BDA47">
    <w:name w:val="7692B02C6BB54D6D9020F8E4882BDA47"/>
    <w:rsid w:val="009342B8"/>
    <w:pPr>
      <w:widowControl w:val="0"/>
    </w:pPr>
  </w:style>
  <w:style w:type="paragraph" w:customStyle="1" w:styleId="CDF00468FF9B4429B8B68A7014B5A73F">
    <w:name w:val="CDF00468FF9B4429B8B68A7014B5A73F"/>
    <w:rsid w:val="009342B8"/>
    <w:pPr>
      <w:widowControl w:val="0"/>
    </w:pPr>
  </w:style>
  <w:style w:type="paragraph" w:customStyle="1" w:styleId="81DAC86CB92D4A2698B2AD9054CEC4B3">
    <w:name w:val="81DAC86CB92D4A2698B2AD9054CEC4B3"/>
    <w:rsid w:val="009342B8"/>
    <w:pPr>
      <w:widowControl w:val="0"/>
    </w:pPr>
  </w:style>
  <w:style w:type="paragraph" w:customStyle="1" w:styleId="E1E0B787B6AB471086FE6BF28A6CCAD0">
    <w:name w:val="E1E0B787B6AB471086FE6BF28A6CCAD0"/>
    <w:rsid w:val="009342B8"/>
    <w:pPr>
      <w:widowControl w:val="0"/>
    </w:pPr>
  </w:style>
  <w:style w:type="paragraph" w:customStyle="1" w:styleId="FCBC9F5681154913962AE432051531E0">
    <w:name w:val="FCBC9F5681154913962AE432051531E0"/>
    <w:rsid w:val="009342B8"/>
    <w:pPr>
      <w:widowControl w:val="0"/>
    </w:pPr>
  </w:style>
  <w:style w:type="paragraph" w:customStyle="1" w:styleId="B8790E994ECA4F9AB1B03580F3ECF0B2">
    <w:name w:val="B8790E994ECA4F9AB1B03580F3ECF0B2"/>
    <w:rsid w:val="009342B8"/>
    <w:pPr>
      <w:widowControl w:val="0"/>
    </w:pPr>
  </w:style>
  <w:style w:type="paragraph" w:customStyle="1" w:styleId="234210F0C46941AB8EA382C1BE7C585E">
    <w:name w:val="234210F0C46941AB8EA382C1BE7C585E"/>
    <w:rsid w:val="009342B8"/>
    <w:pPr>
      <w:widowControl w:val="0"/>
    </w:pPr>
  </w:style>
  <w:style w:type="paragraph" w:customStyle="1" w:styleId="2C1355C11D174AAE9ADB315E5597D43E">
    <w:name w:val="2C1355C11D174AAE9ADB315E5597D43E"/>
    <w:rsid w:val="009342B8"/>
    <w:pPr>
      <w:widowControl w:val="0"/>
    </w:pPr>
  </w:style>
  <w:style w:type="paragraph" w:customStyle="1" w:styleId="91C7373C7CE44A02B0FE4D801261BA0A">
    <w:name w:val="91C7373C7CE44A02B0FE4D801261BA0A"/>
    <w:rsid w:val="009342B8"/>
    <w:pPr>
      <w:widowControl w:val="0"/>
    </w:pPr>
  </w:style>
  <w:style w:type="paragraph" w:customStyle="1" w:styleId="4E733890B6864E819B2B7CF1660DB381">
    <w:name w:val="4E733890B6864E819B2B7CF1660DB381"/>
    <w:rsid w:val="009342B8"/>
    <w:pPr>
      <w:widowControl w:val="0"/>
    </w:pPr>
  </w:style>
  <w:style w:type="paragraph" w:customStyle="1" w:styleId="FE1DE7B3DB6B4851A90C4048EA99D6DE">
    <w:name w:val="FE1DE7B3DB6B4851A90C4048EA99D6DE"/>
    <w:rsid w:val="009342B8"/>
    <w:pPr>
      <w:widowControl w:val="0"/>
    </w:pPr>
  </w:style>
  <w:style w:type="paragraph" w:customStyle="1" w:styleId="4432B26073AE45FF90F34E1237A30CDA">
    <w:name w:val="4432B26073AE45FF90F34E1237A30CDA"/>
    <w:rsid w:val="009342B8"/>
    <w:pPr>
      <w:widowControl w:val="0"/>
    </w:pPr>
  </w:style>
  <w:style w:type="paragraph" w:customStyle="1" w:styleId="9D5BD81B704C4E06B065AC1E03514724">
    <w:name w:val="9D5BD81B704C4E06B065AC1E03514724"/>
    <w:rsid w:val="009342B8"/>
    <w:pPr>
      <w:widowControl w:val="0"/>
    </w:pPr>
  </w:style>
  <w:style w:type="paragraph" w:customStyle="1" w:styleId="03EC41B9494146AB9E05B47AA68727EC">
    <w:name w:val="03EC41B9494146AB9E05B47AA68727EC"/>
    <w:rsid w:val="009342B8"/>
    <w:pPr>
      <w:widowControl w:val="0"/>
    </w:pPr>
  </w:style>
  <w:style w:type="paragraph" w:customStyle="1" w:styleId="5312D972AB7842759032C5010DB8E369">
    <w:name w:val="5312D972AB7842759032C5010DB8E369"/>
    <w:rsid w:val="009342B8"/>
    <w:pPr>
      <w:widowControl w:val="0"/>
    </w:pPr>
  </w:style>
  <w:style w:type="paragraph" w:customStyle="1" w:styleId="21B85676725642699D11FF4B62725706">
    <w:name w:val="21B85676725642699D11FF4B62725706"/>
    <w:rsid w:val="009342B8"/>
    <w:pPr>
      <w:widowControl w:val="0"/>
    </w:pPr>
  </w:style>
  <w:style w:type="paragraph" w:customStyle="1" w:styleId="E6B9EBB466F04EDFA07C69BD6872CAC8">
    <w:name w:val="E6B9EBB466F04EDFA07C69BD6872CAC8"/>
    <w:rsid w:val="009342B8"/>
    <w:pPr>
      <w:widowControl w:val="0"/>
    </w:pPr>
  </w:style>
  <w:style w:type="paragraph" w:customStyle="1" w:styleId="11F6896E50744BDD97A1AC274957B543">
    <w:name w:val="11F6896E50744BDD97A1AC274957B543"/>
    <w:rsid w:val="009342B8"/>
    <w:pPr>
      <w:widowControl w:val="0"/>
    </w:pPr>
  </w:style>
  <w:style w:type="paragraph" w:customStyle="1" w:styleId="7E1EB05AD46D4BE486A6FC98E4AA34B7">
    <w:name w:val="7E1EB05AD46D4BE486A6FC98E4AA34B7"/>
    <w:rsid w:val="009342B8"/>
    <w:pPr>
      <w:widowControl w:val="0"/>
    </w:pPr>
  </w:style>
  <w:style w:type="paragraph" w:customStyle="1" w:styleId="E92ABA08CC424F9C9F25F5563F634298">
    <w:name w:val="E92ABA08CC424F9C9F25F5563F634298"/>
    <w:rsid w:val="009342B8"/>
    <w:pPr>
      <w:widowControl w:val="0"/>
    </w:pPr>
  </w:style>
  <w:style w:type="paragraph" w:customStyle="1" w:styleId="C001C0055A8C467C9C1BFB68C29A4942">
    <w:name w:val="C001C0055A8C467C9C1BFB68C29A4942"/>
    <w:rsid w:val="009342B8"/>
    <w:pPr>
      <w:widowControl w:val="0"/>
    </w:pPr>
  </w:style>
  <w:style w:type="paragraph" w:customStyle="1" w:styleId="D41C4888DE7E4CC2B6BE3924785E828B">
    <w:name w:val="D41C4888DE7E4CC2B6BE3924785E828B"/>
    <w:rsid w:val="009342B8"/>
    <w:pPr>
      <w:widowControl w:val="0"/>
    </w:pPr>
  </w:style>
  <w:style w:type="paragraph" w:customStyle="1" w:styleId="37D48C6969F143D8AB2C0A6C2CE2C85D">
    <w:name w:val="37D48C6969F143D8AB2C0A6C2CE2C85D"/>
    <w:rsid w:val="009342B8"/>
    <w:pPr>
      <w:widowControl w:val="0"/>
    </w:pPr>
  </w:style>
  <w:style w:type="paragraph" w:customStyle="1" w:styleId="44C0837F20C544E9A2390E24789BA8B0">
    <w:name w:val="44C0837F20C544E9A2390E24789BA8B0"/>
    <w:rsid w:val="009342B8"/>
    <w:pPr>
      <w:widowControl w:val="0"/>
    </w:pPr>
  </w:style>
  <w:style w:type="paragraph" w:customStyle="1" w:styleId="170E355A5C0241B0805531B39BAF6764">
    <w:name w:val="170E355A5C0241B0805531B39BAF6764"/>
    <w:rsid w:val="009342B8"/>
    <w:pPr>
      <w:widowControl w:val="0"/>
    </w:pPr>
  </w:style>
  <w:style w:type="paragraph" w:customStyle="1" w:styleId="3BAF8D3C2F514517A0E38755A02DAC8C">
    <w:name w:val="3BAF8D3C2F514517A0E38755A02DAC8C"/>
    <w:rsid w:val="009342B8"/>
    <w:pPr>
      <w:widowControl w:val="0"/>
    </w:pPr>
  </w:style>
  <w:style w:type="paragraph" w:customStyle="1" w:styleId="818B328A7F8D4504B66837AD4BD6CECC">
    <w:name w:val="818B328A7F8D4504B66837AD4BD6CECC"/>
    <w:rsid w:val="009342B8"/>
    <w:pPr>
      <w:widowControl w:val="0"/>
    </w:pPr>
  </w:style>
  <w:style w:type="paragraph" w:customStyle="1" w:styleId="CB820F6C16014790BA68DDEBEF645A2F">
    <w:name w:val="CB820F6C16014790BA68DDEBEF645A2F"/>
    <w:rsid w:val="009342B8"/>
    <w:pPr>
      <w:widowControl w:val="0"/>
    </w:pPr>
  </w:style>
  <w:style w:type="paragraph" w:customStyle="1" w:styleId="B04C47D5972748D2898C42B83FF43E13">
    <w:name w:val="B04C47D5972748D2898C42B83FF43E13"/>
    <w:rsid w:val="009342B8"/>
    <w:pPr>
      <w:widowControl w:val="0"/>
    </w:pPr>
  </w:style>
  <w:style w:type="paragraph" w:customStyle="1" w:styleId="D65C65F0BDAC45CFB84E4AFCB1B2F76E">
    <w:name w:val="D65C65F0BDAC45CFB84E4AFCB1B2F76E"/>
    <w:rsid w:val="009342B8"/>
    <w:pPr>
      <w:widowControl w:val="0"/>
    </w:pPr>
  </w:style>
  <w:style w:type="paragraph" w:customStyle="1" w:styleId="DD0E472552644037A10AEA88FAE9CAC2">
    <w:name w:val="DD0E472552644037A10AEA88FAE9CAC2"/>
    <w:rsid w:val="0049465C"/>
    <w:pPr>
      <w:widowControl w:val="0"/>
    </w:pPr>
  </w:style>
  <w:style w:type="paragraph" w:customStyle="1" w:styleId="C672578D5494463582CBF861871D81B2">
    <w:name w:val="C672578D5494463582CBF861871D81B2"/>
    <w:rsid w:val="0049465C"/>
    <w:pPr>
      <w:widowControl w:val="0"/>
    </w:pPr>
  </w:style>
  <w:style w:type="paragraph" w:customStyle="1" w:styleId="963EC81D7C86432BAB633056EEDC021D">
    <w:name w:val="963EC81D7C86432BAB633056EEDC021D"/>
    <w:rsid w:val="0049465C"/>
    <w:pPr>
      <w:widowControl w:val="0"/>
    </w:pPr>
  </w:style>
  <w:style w:type="paragraph" w:customStyle="1" w:styleId="FBB3F47565B44988966F040EF5D3F8AA">
    <w:name w:val="FBB3F47565B44988966F040EF5D3F8AA"/>
    <w:rsid w:val="0049465C"/>
    <w:pPr>
      <w:widowControl w:val="0"/>
    </w:pPr>
  </w:style>
  <w:style w:type="paragraph" w:customStyle="1" w:styleId="073A968AA1A244E7904C337400BEF633">
    <w:name w:val="073A968AA1A244E7904C337400BEF633"/>
    <w:rsid w:val="0049465C"/>
    <w:pPr>
      <w:widowControl w:val="0"/>
    </w:pPr>
  </w:style>
  <w:style w:type="paragraph" w:customStyle="1" w:styleId="964B921660DD4D2182342D4069FD3395">
    <w:name w:val="964B921660DD4D2182342D4069FD3395"/>
    <w:rsid w:val="0049465C"/>
    <w:pPr>
      <w:widowControl w:val="0"/>
    </w:pPr>
  </w:style>
  <w:style w:type="paragraph" w:customStyle="1" w:styleId="673D1A85F0CD4847A5F8E905266A2A0D">
    <w:name w:val="673D1A85F0CD4847A5F8E905266A2A0D"/>
    <w:rsid w:val="0049465C"/>
    <w:pPr>
      <w:widowControl w:val="0"/>
    </w:pPr>
  </w:style>
  <w:style w:type="paragraph" w:customStyle="1" w:styleId="5C790EF425D04D71A72E4DF0A3EA57FE">
    <w:name w:val="5C790EF425D04D71A72E4DF0A3EA57FE"/>
    <w:rsid w:val="0049465C"/>
    <w:pPr>
      <w:widowControl w:val="0"/>
    </w:pPr>
  </w:style>
  <w:style w:type="paragraph" w:customStyle="1" w:styleId="A0630406B4144BB59DCF1908061CC98D">
    <w:name w:val="A0630406B4144BB59DCF1908061CC98D"/>
    <w:rsid w:val="0049465C"/>
    <w:pPr>
      <w:widowControl w:val="0"/>
    </w:pPr>
  </w:style>
  <w:style w:type="paragraph" w:customStyle="1" w:styleId="84770FB0851143E7A1DCBB91A8F30151">
    <w:name w:val="84770FB0851143E7A1DCBB91A8F30151"/>
    <w:rsid w:val="0049465C"/>
    <w:pPr>
      <w:widowControl w:val="0"/>
    </w:pPr>
  </w:style>
  <w:style w:type="paragraph" w:customStyle="1" w:styleId="A652FD81521C404FBA6BB28D3C449000">
    <w:name w:val="A652FD81521C404FBA6BB28D3C449000"/>
    <w:rsid w:val="0049465C"/>
    <w:pPr>
      <w:widowControl w:val="0"/>
    </w:pPr>
  </w:style>
  <w:style w:type="paragraph" w:customStyle="1" w:styleId="596C3BC002464265A41499B0318C4C55">
    <w:name w:val="596C3BC002464265A41499B0318C4C55"/>
    <w:rsid w:val="0049465C"/>
    <w:pPr>
      <w:widowControl w:val="0"/>
    </w:pPr>
  </w:style>
  <w:style w:type="paragraph" w:customStyle="1" w:styleId="DC8582FA8423416588A38C03E7292E38">
    <w:name w:val="DC8582FA8423416588A38C03E7292E38"/>
    <w:rsid w:val="0049465C"/>
    <w:pPr>
      <w:widowControl w:val="0"/>
    </w:pPr>
  </w:style>
  <w:style w:type="paragraph" w:customStyle="1" w:styleId="26C98A47E64E46DFB0C859F47345F1FC">
    <w:name w:val="26C98A47E64E46DFB0C859F47345F1FC"/>
    <w:rsid w:val="0049465C"/>
    <w:pPr>
      <w:widowControl w:val="0"/>
    </w:pPr>
  </w:style>
  <w:style w:type="paragraph" w:customStyle="1" w:styleId="A5BE4D2C92C94C8DB325CEB9B5BCAEF5">
    <w:name w:val="A5BE4D2C92C94C8DB325CEB9B5BCAEF5"/>
    <w:rsid w:val="0049465C"/>
    <w:pPr>
      <w:widowControl w:val="0"/>
    </w:pPr>
  </w:style>
  <w:style w:type="paragraph" w:customStyle="1" w:styleId="ED0D9F017AE543AE81448CF9E1BF4032">
    <w:name w:val="ED0D9F017AE543AE81448CF9E1BF4032"/>
    <w:rsid w:val="0049465C"/>
    <w:pPr>
      <w:widowControl w:val="0"/>
    </w:pPr>
  </w:style>
  <w:style w:type="paragraph" w:customStyle="1" w:styleId="6254965870A0459FB31FB0CD3D5691E1">
    <w:name w:val="6254965870A0459FB31FB0CD3D5691E1"/>
    <w:rsid w:val="0049465C"/>
    <w:pPr>
      <w:widowControl w:val="0"/>
    </w:pPr>
  </w:style>
  <w:style w:type="paragraph" w:customStyle="1" w:styleId="C661BBF472AB42529B3157D12E15D7FD">
    <w:name w:val="C661BBF472AB42529B3157D12E15D7FD"/>
    <w:rsid w:val="0049465C"/>
    <w:pPr>
      <w:widowControl w:val="0"/>
    </w:pPr>
  </w:style>
  <w:style w:type="paragraph" w:customStyle="1" w:styleId="7668031CCAF64EFCA1752D57C83531B6">
    <w:name w:val="7668031CCAF64EFCA1752D57C83531B6"/>
    <w:rsid w:val="0049465C"/>
    <w:pPr>
      <w:widowControl w:val="0"/>
    </w:pPr>
  </w:style>
  <w:style w:type="paragraph" w:customStyle="1" w:styleId="CF4A814FBDF3472DBFEF4FEA41D62AFA">
    <w:name w:val="CF4A814FBDF3472DBFEF4FEA41D62AFA"/>
    <w:rsid w:val="0049465C"/>
    <w:pPr>
      <w:widowControl w:val="0"/>
    </w:pPr>
  </w:style>
  <w:style w:type="paragraph" w:customStyle="1" w:styleId="C92769FA28D44C818E597818E7B15C30">
    <w:name w:val="C92769FA28D44C818E597818E7B15C30"/>
    <w:rsid w:val="0049465C"/>
    <w:pPr>
      <w:widowControl w:val="0"/>
    </w:pPr>
  </w:style>
  <w:style w:type="paragraph" w:customStyle="1" w:styleId="DC86CDB16AD5488D88157BB876E1BDAA">
    <w:name w:val="DC86CDB16AD5488D88157BB876E1BDAA"/>
    <w:rsid w:val="0049465C"/>
    <w:pPr>
      <w:widowControl w:val="0"/>
    </w:pPr>
  </w:style>
  <w:style w:type="paragraph" w:customStyle="1" w:styleId="E535DADE39854DBCA8F4D4CC54733D66">
    <w:name w:val="E535DADE39854DBCA8F4D4CC54733D66"/>
    <w:rsid w:val="0049465C"/>
    <w:pPr>
      <w:widowControl w:val="0"/>
    </w:pPr>
  </w:style>
  <w:style w:type="paragraph" w:customStyle="1" w:styleId="1D641C36CE6B4C8BBBA27938388353AA">
    <w:name w:val="1D641C36CE6B4C8BBBA27938388353AA"/>
    <w:rsid w:val="0049465C"/>
    <w:pPr>
      <w:widowControl w:val="0"/>
    </w:pPr>
  </w:style>
  <w:style w:type="paragraph" w:customStyle="1" w:styleId="A53B175397DF42869535BD50964BCB2F">
    <w:name w:val="A53B175397DF42869535BD50964BCB2F"/>
    <w:rsid w:val="0049465C"/>
    <w:pPr>
      <w:widowControl w:val="0"/>
    </w:pPr>
  </w:style>
  <w:style w:type="paragraph" w:customStyle="1" w:styleId="6D2BA3ADD4634530A1D433B86C26C707">
    <w:name w:val="6D2BA3ADD4634530A1D433B86C26C707"/>
    <w:rsid w:val="0049465C"/>
    <w:pPr>
      <w:widowControl w:val="0"/>
    </w:pPr>
  </w:style>
  <w:style w:type="paragraph" w:customStyle="1" w:styleId="987E43163B834229965BD3016B6BDD11">
    <w:name w:val="987E43163B834229965BD3016B6BDD11"/>
    <w:rsid w:val="0049465C"/>
    <w:pPr>
      <w:widowControl w:val="0"/>
    </w:pPr>
  </w:style>
  <w:style w:type="paragraph" w:customStyle="1" w:styleId="D37EB07B025142BAB2379A36157503E8">
    <w:name w:val="D37EB07B025142BAB2379A36157503E8"/>
    <w:rsid w:val="0049465C"/>
    <w:pPr>
      <w:widowControl w:val="0"/>
    </w:pPr>
  </w:style>
  <w:style w:type="paragraph" w:customStyle="1" w:styleId="E7A3C8D3BA61455CA56CA09C13F5038D">
    <w:name w:val="E7A3C8D3BA61455CA56CA09C13F5038D"/>
    <w:rsid w:val="0049465C"/>
    <w:pPr>
      <w:widowControl w:val="0"/>
    </w:pPr>
  </w:style>
  <w:style w:type="paragraph" w:customStyle="1" w:styleId="21F2BED0BBC544D181C19F04AB9365C7">
    <w:name w:val="21F2BED0BBC544D181C19F04AB9365C7"/>
    <w:rsid w:val="0049465C"/>
    <w:pPr>
      <w:widowControl w:val="0"/>
    </w:pPr>
  </w:style>
  <w:style w:type="paragraph" w:customStyle="1" w:styleId="7B981290A6574DDB88AE605D7D338C0D">
    <w:name w:val="7B981290A6574DDB88AE605D7D338C0D"/>
    <w:rsid w:val="0049465C"/>
    <w:pPr>
      <w:widowControl w:val="0"/>
    </w:pPr>
  </w:style>
  <w:style w:type="paragraph" w:customStyle="1" w:styleId="DCEF406E894B4A729B5D6C59196D23DD">
    <w:name w:val="DCEF406E894B4A729B5D6C59196D23DD"/>
    <w:rsid w:val="0049465C"/>
    <w:pPr>
      <w:widowControl w:val="0"/>
    </w:pPr>
  </w:style>
  <w:style w:type="paragraph" w:customStyle="1" w:styleId="9D04B07E59244A8E9511347834C1210A">
    <w:name w:val="9D04B07E59244A8E9511347834C1210A"/>
    <w:rsid w:val="0049465C"/>
    <w:pPr>
      <w:widowControl w:val="0"/>
    </w:pPr>
  </w:style>
  <w:style w:type="paragraph" w:customStyle="1" w:styleId="09F4F884442A4C01A4AA377EAD2517D8">
    <w:name w:val="09F4F884442A4C01A4AA377EAD2517D8"/>
    <w:rsid w:val="0049465C"/>
    <w:pPr>
      <w:widowControl w:val="0"/>
    </w:pPr>
  </w:style>
  <w:style w:type="paragraph" w:customStyle="1" w:styleId="08509260020545E4BC27BBB2322BF411">
    <w:name w:val="08509260020545E4BC27BBB2322BF411"/>
    <w:rsid w:val="0049465C"/>
    <w:pPr>
      <w:widowControl w:val="0"/>
    </w:pPr>
  </w:style>
  <w:style w:type="paragraph" w:customStyle="1" w:styleId="89F7D345FD924277AF53AF7272E29BA7">
    <w:name w:val="89F7D345FD924277AF53AF7272E29BA7"/>
    <w:rsid w:val="0049465C"/>
    <w:pPr>
      <w:widowControl w:val="0"/>
    </w:pPr>
  </w:style>
  <w:style w:type="paragraph" w:customStyle="1" w:styleId="E030A9559C844DEC97AE57F23BDC806F">
    <w:name w:val="E030A9559C844DEC97AE57F23BDC806F"/>
    <w:rsid w:val="0049465C"/>
    <w:pPr>
      <w:widowControl w:val="0"/>
    </w:pPr>
  </w:style>
  <w:style w:type="paragraph" w:customStyle="1" w:styleId="AE3F5373A37F45E6A6744637E36FF70E">
    <w:name w:val="AE3F5373A37F45E6A6744637E36FF70E"/>
    <w:rsid w:val="0049465C"/>
    <w:pPr>
      <w:widowControl w:val="0"/>
    </w:pPr>
  </w:style>
  <w:style w:type="paragraph" w:customStyle="1" w:styleId="2B36679606A04865AA2A2E55C0CCE97E">
    <w:name w:val="2B36679606A04865AA2A2E55C0CCE97E"/>
    <w:rsid w:val="0049465C"/>
    <w:pPr>
      <w:widowControl w:val="0"/>
    </w:pPr>
  </w:style>
  <w:style w:type="paragraph" w:customStyle="1" w:styleId="1547C030DC0A49328F5C4A6E07545C20">
    <w:name w:val="1547C030DC0A49328F5C4A6E07545C20"/>
    <w:rsid w:val="0049465C"/>
    <w:pPr>
      <w:widowControl w:val="0"/>
    </w:pPr>
  </w:style>
  <w:style w:type="paragraph" w:customStyle="1" w:styleId="D2AE3580FC3F4C2D9C9816F7A35E9AE5">
    <w:name w:val="D2AE3580FC3F4C2D9C9816F7A35E9AE5"/>
    <w:rsid w:val="0049465C"/>
    <w:pPr>
      <w:widowControl w:val="0"/>
    </w:pPr>
  </w:style>
  <w:style w:type="paragraph" w:customStyle="1" w:styleId="7E40FB67365A4209A4B12E33A26E7C86">
    <w:name w:val="7E40FB67365A4209A4B12E33A26E7C86"/>
    <w:rsid w:val="0049465C"/>
    <w:pPr>
      <w:widowControl w:val="0"/>
    </w:pPr>
  </w:style>
  <w:style w:type="paragraph" w:customStyle="1" w:styleId="364098F7C3254C17AE2467D97D406CA9">
    <w:name w:val="364098F7C3254C17AE2467D97D406CA9"/>
    <w:rsid w:val="0049465C"/>
    <w:pPr>
      <w:widowControl w:val="0"/>
    </w:pPr>
  </w:style>
  <w:style w:type="paragraph" w:customStyle="1" w:styleId="B71AA968519345E5B1B8A572CF2977BD">
    <w:name w:val="B71AA968519345E5B1B8A572CF2977BD"/>
    <w:rsid w:val="0049465C"/>
    <w:pPr>
      <w:widowControl w:val="0"/>
    </w:pPr>
  </w:style>
  <w:style w:type="paragraph" w:customStyle="1" w:styleId="B003E1D9A8984BC3AA84F5B6DDBC321E">
    <w:name w:val="B003E1D9A8984BC3AA84F5B6DDBC321E"/>
    <w:rsid w:val="0049465C"/>
    <w:pPr>
      <w:widowControl w:val="0"/>
    </w:pPr>
  </w:style>
  <w:style w:type="paragraph" w:customStyle="1" w:styleId="D3CB11A872674803B8F5055EFAFF6C67">
    <w:name w:val="D3CB11A872674803B8F5055EFAFF6C67"/>
    <w:rsid w:val="0049465C"/>
    <w:pPr>
      <w:widowControl w:val="0"/>
    </w:pPr>
  </w:style>
  <w:style w:type="paragraph" w:customStyle="1" w:styleId="8177E64CEE614678B8A4809EB199FE8B">
    <w:name w:val="8177E64CEE614678B8A4809EB199FE8B"/>
    <w:rsid w:val="0049465C"/>
    <w:pPr>
      <w:widowControl w:val="0"/>
    </w:pPr>
  </w:style>
  <w:style w:type="paragraph" w:customStyle="1" w:styleId="1C3917987A6D4F6F9BA0E616558AB111">
    <w:name w:val="1C3917987A6D4F6F9BA0E616558AB111"/>
    <w:rsid w:val="0049465C"/>
    <w:pPr>
      <w:widowControl w:val="0"/>
    </w:pPr>
  </w:style>
  <w:style w:type="paragraph" w:customStyle="1" w:styleId="F9DF21AAC4B34F8FA29D9AD5C9BE7498">
    <w:name w:val="F9DF21AAC4B34F8FA29D9AD5C9BE7498"/>
    <w:rsid w:val="0049465C"/>
    <w:pPr>
      <w:widowControl w:val="0"/>
    </w:pPr>
  </w:style>
  <w:style w:type="paragraph" w:customStyle="1" w:styleId="21FA140A0A6C4060B8AED287B573EC0A">
    <w:name w:val="21FA140A0A6C4060B8AED287B573EC0A"/>
    <w:rsid w:val="0049465C"/>
    <w:pPr>
      <w:widowControl w:val="0"/>
    </w:pPr>
  </w:style>
  <w:style w:type="paragraph" w:customStyle="1" w:styleId="1CF42860D71F402D81F98F44A57CDD5E">
    <w:name w:val="1CF42860D71F402D81F98F44A57CDD5E"/>
    <w:rsid w:val="0049465C"/>
    <w:pPr>
      <w:widowControl w:val="0"/>
    </w:pPr>
  </w:style>
  <w:style w:type="paragraph" w:customStyle="1" w:styleId="446577C002F34434A17D034D938E9E0C">
    <w:name w:val="446577C002F34434A17D034D938E9E0C"/>
    <w:rsid w:val="0049465C"/>
    <w:pPr>
      <w:widowControl w:val="0"/>
    </w:pPr>
  </w:style>
  <w:style w:type="paragraph" w:customStyle="1" w:styleId="C1B096ADF0E946249313E60CC761D998">
    <w:name w:val="C1B096ADF0E946249313E60CC761D998"/>
    <w:rsid w:val="0049465C"/>
    <w:pPr>
      <w:widowControl w:val="0"/>
    </w:pPr>
  </w:style>
  <w:style w:type="paragraph" w:customStyle="1" w:styleId="35A05E5BC16C48DE9271AF4A1AD7CBD1">
    <w:name w:val="35A05E5BC16C48DE9271AF4A1AD7CBD1"/>
    <w:rsid w:val="003D097A"/>
    <w:pPr>
      <w:widowControl w:val="0"/>
    </w:pPr>
  </w:style>
  <w:style w:type="paragraph" w:customStyle="1" w:styleId="952015C2DACE4300B61E7CE3629AF2A4">
    <w:name w:val="952015C2DACE4300B61E7CE3629AF2A4"/>
    <w:rsid w:val="003D097A"/>
    <w:pPr>
      <w:widowControl w:val="0"/>
    </w:pPr>
  </w:style>
  <w:style w:type="paragraph" w:customStyle="1" w:styleId="4AAC856717494C6E92FBAC00B738C02F">
    <w:name w:val="4AAC856717494C6E92FBAC00B738C02F"/>
    <w:rsid w:val="003D097A"/>
    <w:pPr>
      <w:widowControl w:val="0"/>
    </w:pPr>
  </w:style>
  <w:style w:type="paragraph" w:customStyle="1" w:styleId="87392687F5934411B270CE1B2CA8B285">
    <w:name w:val="87392687F5934411B270CE1B2CA8B285"/>
    <w:rsid w:val="003D097A"/>
    <w:pPr>
      <w:widowControl w:val="0"/>
    </w:pPr>
  </w:style>
  <w:style w:type="paragraph" w:customStyle="1" w:styleId="ABE6331B05074E8AA1EF70D9B2FBC41B">
    <w:name w:val="ABE6331B05074E8AA1EF70D9B2FBC41B"/>
    <w:rsid w:val="003D097A"/>
    <w:pPr>
      <w:widowControl w:val="0"/>
    </w:pPr>
  </w:style>
  <w:style w:type="paragraph" w:customStyle="1" w:styleId="C962E88190B341C48B233B5B22019E8A">
    <w:name w:val="C962E88190B341C48B233B5B22019E8A"/>
    <w:rsid w:val="003D097A"/>
    <w:pPr>
      <w:widowControl w:val="0"/>
    </w:pPr>
  </w:style>
  <w:style w:type="paragraph" w:customStyle="1" w:styleId="CF5D4061C7794127A176BE8D86950C69">
    <w:name w:val="CF5D4061C7794127A176BE8D86950C69"/>
    <w:rsid w:val="003D097A"/>
    <w:pPr>
      <w:widowControl w:val="0"/>
    </w:pPr>
  </w:style>
  <w:style w:type="paragraph" w:customStyle="1" w:styleId="F067DFCEA8524CD29F14E4D36502402C">
    <w:name w:val="F067DFCEA8524CD29F14E4D36502402C"/>
    <w:rsid w:val="003D097A"/>
    <w:pPr>
      <w:widowControl w:val="0"/>
    </w:pPr>
  </w:style>
  <w:style w:type="paragraph" w:customStyle="1" w:styleId="CEA0991D2EF54B8C90ACC5F1D4D76659">
    <w:name w:val="CEA0991D2EF54B8C90ACC5F1D4D76659"/>
    <w:rsid w:val="003D097A"/>
    <w:pPr>
      <w:widowControl w:val="0"/>
    </w:pPr>
  </w:style>
  <w:style w:type="paragraph" w:customStyle="1" w:styleId="E9BBE4D9DDB647F3B19361C665B1353F">
    <w:name w:val="E9BBE4D9DDB647F3B19361C665B1353F"/>
    <w:rsid w:val="003D097A"/>
    <w:pPr>
      <w:widowControl w:val="0"/>
    </w:pPr>
  </w:style>
  <w:style w:type="paragraph" w:customStyle="1" w:styleId="3F6E6F905A5142CEA62534A868F051A3">
    <w:name w:val="3F6E6F905A5142CEA62534A868F051A3"/>
    <w:rsid w:val="003D097A"/>
    <w:pPr>
      <w:widowControl w:val="0"/>
    </w:pPr>
  </w:style>
  <w:style w:type="paragraph" w:customStyle="1" w:styleId="831F87921FFB4D51AAC343DA2EFCD1DC">
    <w:name w:val="831F87921FFB4D51AAC343DA2EFCD1DC"/>
    <w:rsid w:val="003D097A"/>
    <w:pPr>
      <w:widowControl w:val="0"/>
    </w:pPr>
  </w:style>
  <w:style w:type="paragraph" w:customStyle="1" w:styleId="42976BBDF5A344E6BF6EF2D69646162F">
    <w:name w:val="42976BBDF5A344E6BF6EF2D69646162F"/>
    <w:rsid w:val="003D097A"/>
    <w:pPr>
      <w:widowControl w:val="0"/>
    </w:pPr>
  </w:style>
  <w:style w:type="paragraph" w:customStyle="1" w:styleId="4ADD1ABE3C0B40B2A69DD4616FECD41F">
    <w:name w:val="4ADD1ABE3C0B40B2A69DD4616FECD41F"/>
    <w:rsid w:val="003D097A"/>
    <w:pPr>
      <w:widowControl w:val="0"/>
    </w:pPr>
  </w:style>
  <w:style w:type="paragraph" w:customStyle="1" w:styleId="9CC96E7B87744568AF344F03DDF71306">
    <w:name w:val="9CC96E7B87744568AF344F03DDF71306"/>
    <w:rsid w:val="003D097A"/>
    <w:pPr>
      <w:widowControl w:val="0"/>
    </w:pPr>
  </w:style>
  <w:style w:type="paragraph" w:customStyle="1" w:styleId="2F3630D60B8B4C728D53376B9DB77496">
    <w:name w:val="2F3630D60B8B4C728D53376B9DB77496"/>
    <w:rsid w:val="003D097A"/>
    <w:pPr>
      <w:widowControl w:val="0"/>
    </w:pPr>
  </w:style>
  <w:style w:type="paragraph" w:customStyle="1" w:styleId="3CBF7A997E05482CAA7DF07D37036DDC">
    <w:name w:val="3CBF7A997E05482CAA7DF07D37036DDC"/>
    <w:rsid w:val="003D097A"/>
    <w:pPr>
      <w:widowControl w:val="0"/>
    </w:pPr>
  </w:style>
  <w:style w:type="paragraph" w:customStyle="1" w:styleId="DC0F06995BBA44A8A27B140764814C9B">
    <w:name w:val="DC0F06995BBA44A8A27B140764814C9B"/>
    <w:rsid w:val="003D097A"/>
    <w:pPr>
      <w:widowControl w:val="0"/>
    </w:pPr>
  </w:style>
  <w:style w:type="paragraph" w:customStyle="1" w:styleId="A70F1402BA484CC9A80B1CB70180F114">
    <w:name w:val="A70F1402BA484CC9A80B1CB70180F114"/>
    <w:rsid w:val="003D097A"/>
    <w:pPr>
      <w:widowControl w:val="0"/>
    </w:pPr>
  </w:style>
  <w:style w:type="paragraph" w:customStyle="1" w:styleId="5DDDE29818D040DBADF867FC7081C0F5">
    <w:name w:val="5DDDE29818D040DBADF867FC7081C0F5"/>
    <w:rsid w:val="003D097A"/>
    <w:pPr>
      <w:widowControl w:val="0"/>
    </w:pPr>
  </w:style>
  <w:style w:type="paragraph" w:customStyle="1" w:styleId="8EE901D126DB426CAD24CD5500BDCEF9">
    <w:name w:val="8EE901D126DB426CAD24CD5500BDCEF9"/>
    <w:rsid w:val="003D097A"/>
    <w:pPr>
      <w:widowControl w:val="0"/>
    </w:pPr>
  </w:style>
  <w:style w:type="paragraph" w:customStyle="1" w:styleId="5D0AA11327434D25951F7546DC331E60">
    <w:name w:val="5D0AA11327434D25951F7546DC331E60"/>
    <w:rsid w:val="003D097A"/>
    <w:pPr>
      <w:widowControl w:val="0"/>
    </w:pPr>
  </w:style>
  <w:style w:type="paragraph" w:customStyle="1" w:styleId="952A2FFCE9C14BE19FF5D2815D839A91">
    <w:name w:val="952A2FFCE9C14BE19FF5D2815D839A91"/>
    <w:rsid w:val="003D097A"/>
    <w:pPr>
      <w:widowControl w:val="0"/>
    </w:pPr>
  </w:style>
  <w:style w:type="paragraph" w:customStyle="1" w:styleId="2BC2CE2D7D634872A54334135EF553ED">
    <w:name w:val="2BC2CE2D7D634872A54334135EF553ED"/>
    <w:rsid w:val="003D097A"/>
    <w:pPr>
      <w:widowControl w:val="0"/>
    </w:pPr>
  </w:style>
  <w:style w:type="paragraph" w:customStyle="1" w:styleId="0C3D41C609A74AF5B2352FCDB46AD1E5">
    <w:name w:val="0C3D41C609A74AF5B2352FCDB46AD1E5"/>
    <w:rsid w:val="003D097A"/>
    <w:pPr>
      <w:widowControl w:val="0"/>
    </w:pPr>
  </w:style>
  <w:style w:type="paragraph" w:customStyle="1" w:styleId="4E3B3DD3605440FD97F381DC5E07A9C1">
    <w:name w:val="4E3B3DD3605440FD97F381DC5E07A9C1"/>
    <w:rsid w:val="003D097A"/>
    <w:pPr>
      <w:widowControl w:val="0"/>
    </w:pPr>
  </w:style>
  <w:style w:type="paragraph" w:customStyle="1" w:styleId="366F569AAD0F4EA2B7CB727BAFC508E3">
    <w:name w:val="366F569AAD0F4EA2B7CB727BAFC508E3"/>
    <w:rsid w:val="003D097A"/>
    <w:pPr>
      <w:widowControl w:val="0"/>
    </w:pPr>
  </w:style>
  <w:style w:type="paragraph" w:customStyle="1" w:styleId="42B67621AA654DA385B87DDFD5C67EC2">
    <w:name w:val="42B67621AA654DA385B87DDFD5C67EC2"/>
    <w:rsid w:val="003D097A"/>
    <w:pPr>
      <w:widowControl w:val="0"/>
    </w:pPr>
  </w:style>
  <w:style w:type="paragraph" w:customStyle="1" w:styleId="08826332D7FC48B49ECAE6AF01561E4A">
    <w:name w:val="08826332D7FC48B49ECAE6AF01561E4A"/>
    <w:rsid w:val="003D097A"/>
    <w:pPr>
      <w:widowControl w:val="0"/>
    </w:pPr>
  </w:style>
  <w:style w:type="paragraph" w:customStyle="1" w:styleId="D83C9D002651418191724C6C8989A56D">
    <w:name w:val="D83C9D002651418191724C6C8989A56D"/>
    <w:rsid w:val="003D097A"/>
    <w:pPr>
      <w:widowControl w:val="0"/>
    </w:pPr>
  </w:style>
  <w:style w:type="paragraph" w:customStyle="1" w:styleId="C42D53BEEF0A402AAD72D08E99CF91AC">
    <w:name w:val="C42D53BEEF0A402AAD72D08E99CF91AC"/>
    <w:rsid w:val="003D097A"/>
    <w:pPr>
      <w:widowControl w:val="0"/>
    </w:pPr>
  </w:style>
  <w:style w:type="paragraph" w:customStyle="1" w:styleId="7522CD8F001B42DC87A9E4647AAE2439">
    <w:name w:val="7522CD8F001B42DC87A9E4647AAE2439"/>
    <w:rsid w:val="003D097A"/>
    <w:pPr>
      <w:widowControl w:val="0"/>
    </w:pPr>
  </w:style>
  <w:style w:type="paragraph" w:customStyle="1" w:styleId="33B647DE673D4955B6A88E2470FB135C">
    <w:name w:val="33B647DE673D4955B6A88E2470FB135C"/>
    <w:rsid w:val="003D097A"/>
    <w:pPr>
      <w:widowControl w:val="0"/>
    </w:pPr>
  </w:style>
  <w:style w:type="paragraph" w:customStyle="1" w:styleId="EA5F545715834E058331709EB2527391">
    <w:name w:val="EA5F545715834E058331709EB2527391"/>
    <w:rsid w:val="003D097A"/>
    <w:pPr>
      <w:widowControl w:val="0"/>
    </w:pPr>
  </w:style>
  <w:style w:type="paragraph" w:customStyle="1" w:styleId="CD12ACF4557B49089B82451DFF76D1D2">
    <w:name w:val="CD12ACF4557B49089B82451DFF76D1D2"/>
    <w:rsid w:val="003D097A"/>
    <w:pPr>
      <w:widowControl w:val="0"/>
    </w:pPr>
  </w:style>
  <w:style w:type="paragraph" w:customStyle="1" w:styleId="D5AAC2B2CE3B4ADD82CE1D7B05B60A6A">
    <w:name w:val="D5AAC2B2CE3B4ADD82CE1D7B05B60A6A"/>
    <w:rsid w:val="003D097A"/>
    <w:pPr>
      <w:widowControl w:val="0"/>
    </w:pPr>
  </w:style>
  <w:style w:type="paragraph" w:customStyle="1" w:styleId="F41F238CA77045D4A094A0BC04980369">
    <w:name w:val="F41F238CA77045D4A094A0BC04980369"/>
    <w:rsid w:val="003D097A"/>
    <w:pPr>
      <w:widowControl w:val="0"/>
    </w:pPr>
  </w:style>
  <w:style w:type="paragraph" w:customStyle="1" w:styleId="304A119959244411A76CB0A835DB8646">
    <w:name w:val="304A119959244411A76CB0A835DB8646"/>
    <w:rsid w:val="003D097A"/>
    <w:pPr>
      <w:widowControl w:val="0"/>
    </w:pPr>
  </w:style>
  <w:style w:type="paragraph" w:customStyle="1" w:styleId="A233E2ED6EF843459B420C320B670171">
    <w:name w:val="A233E2ED6EF843459B420C320B670171"/>
    <w:rsid w:val="003D097A"/>
    <w:pPr>
      <w:widowControl w:val="0"/>
    </w:pPr>
  </w:style>
  <w:style w:type="paragraph" w:customStyle="1" w:styleId="ED91FBD864AB42D781CDFC97CE3A037C">
    <w:name w:val="ED91FBD864AB42D781CDFC97CE3A037C"/>
    <w:rsid w:val="003D097A"/>
    <w:pPr>
      <w:widowControl w:val="0"/>
    </w:pPr>
  </w:style>
  <w:style w:type="paragraph" w:customStyle="1" w:styleId="9D874D4BA98242228CBA906786085B62">
    <w:name w:val="9D874D4BA98242228CBA906786085B62"/>
    <w:rsid w:val="003D097A"/>
    <w:pPr>
      <w:widowControl w:val="0"/>
    </w:pPr>
  </w:style>
  <w:style w:type="paragraph" w:customStyle="1" w:styleId="05F9001E5F214FC780DC7065C9F8341B">
    <w:name w:val="05F9001E5F214FC780DC7065C9F8341B"/>
    <w:rsid w:val="003D097A"/>
    <w:pPr>
      <w:widowControl w:val="0"/>
    </w:pPr>
  </w:style>
  <w:style w:type="paragraph" w:customStyle="1" w:styleId="2F1B6C97C1BC415ABABA421C9FC50A6D">
    <w:name w:val="2F1B6C97C1BC415ABABA421C9FC50A6D"/>
    <w:rsid w:val="003D097A"/>
    <w:pPr>
      <w:widowControl w:val="0"/>
    </w:pPr>
  </w:style>
  <w:style w:type="paragraph" w:customStyle="1" w:styleId="52CA6E34602C4E24AFDE8A6C6A43ADEB">
    <w:name w:val="52CA6E34602C4E24AFDE8A6C6A43ADEB"/>
    <w:rsid w:val="003D097A"/>
    <w:pPr>
      <w:widowControl w:val="0"/>
    </w:pPr>
  </w:style>
  <w:style w:type="paragraph" w:customStyle="1" w:styleId="4AFC9F7C37994CC7B9CC752640E77060">
    <w:name w:val="4AFC9F7C37994CC7B9CC752640E77060"/>
    <w:rsid w:val="003D097A"/>
    <w:pPr>
      <w:widowControl w:val="0"/>
    </w:pPr>
  </w:style>
  <w:style w:type="paragraph" w:customStyle="1" w:styleId="4BBFFF71D01D42C090341D00F524417A">
    <w:name w:val="4BBFFF71D01D42C090341D00F524417A"/>
    <w:rsid w:val="003D097A"/>
    <w:pPr>
      <w:widowControl w:val="0"/>
    </w:pPr>
  </w:style>
  <w:style w:type="paragraph" w:customStyle="1" w:styleId="B676E73F6DF649D2A7F6918E29CAECAE">
    <w:name w:val="B676E73F6DF649D2A7F6918E29CAECAE"/>
    <w:rsid w:val="003D097A"/>
    <w:pPr>
      <w:widowControl w:val="0"/>
    </w:pPr>
  </w:style>
  <w:style w:type="paragraph" w:customStyle="1" w:styleId="F48A2380596D4BF3B3C3E084E60418F9">
    <w:name w:val="F48A2380596D4BF3B3C3E084E60418F9"/>
    <w:rsid w:val="003D097A"/>
    <w:pPr>
      <w:widowControl w:val="0"/>
    </w:pPr>
  </w:style>
  <w:style w:type="paragraph" w:customStyle="1" w:styleId="0069BE0A569B429B9CDFFF564AE28D86">
    <w:name w:val="0069BE0A569B429B9CDFFF564AE28D86"/>
    <w:rsid w:val="003D097A"/>
    <w:pPr>
      <w:widowControl w:val="0"/>
    </w:pPr>
  </w:style>
  <w:style w:type="paragraph" w:customStyle="1" w:styleId="1E53EB9F2BDB416C8BBB041629D0D833">
    <w:name w:val="1E53EB9F2BDB416C8BBB041629D0D833"/>
    <w:rsid w:val="003D097A"/>
    <w:pPr>
      <w:widowControl w:val="0"/>
    </w:pPr>
  </w:style>
  <w:style w:type="paragraph" w:customStyle="1" w:styleId="61647A68F5AB4B7883E9EA8314368CC2">
    <w:name w:val="61647A68F5AB4B7883E9EA8314368CC2"/>
    <w:rsid w:val="003D097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EE6EF-98B7-4B7D-A0A1-19EA3454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1490</Words>
  <Characters>8494</Characters>
  <Application>Microsoft Office Word</Application>
  <DocSecurity>0</DocSecurity>
  <Lines>70</Lines>
  <Paragraphs>19</Paragraphs>
  <ScaleCrop>false</ScaleCrop>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胡正申</dc:creator>
  <cp:keywords/>
  <dc:description/>
  <cp:lastModifiedBy>Windows 使用者</cp:lastModifiedBy>
  <cp:revision>2</cp:revision>
  <cp:lastPrinted>2020-09-24T07:43:00Z</cp:lastPrinted>
  <dcterms:created xsi:type="dcterms:W3CDTF">2021-02-04T00:40:00Z</dcterms:created>
  <dcterms:modified xsi:type="dcterms:W3CDTF">2021-02-04T00:40:00Z</dcterms:modified>
</cp:coreProperties>
</file>